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A1F" w:rsidRDefault="007D06E5" w:rsidP="00494DDE">
      <w:pPr>
        <w:spacing w:line="360" w:lineRule="auto"/>
        <w:ind w:left="284" w:hanging="284"/>
        <w:jc w:val="center"/>
        <w:rPr>
          <w:b/>
          <w:sz w:val="28"/>
        </w:rPr>
      </w:pPr>
      <w:r>
        <w:rPr>
          <w:b/>
          <w:sz w:val="28"/>
        </w:rPr>
        <w:t xml:space="preserve">II </w:t>
      </w:r>
      <w:r w:rsidR="009D7A1F">
        <w:rPr>
          <w:b/>
          <w:sz w:val="28"/>
        </w:rPr>
        <w:t xml:space="preserve"> </w:t>
      </w:r>
    </w:p>
    <w:p w:rsidR="009D7A1F" w:rsidRDefault="009D7A1F" w:rsidP="0074396F">
      <w:pPr>
        <w:spacing w:line="360" w:lineRule="auto"/>
        <w:jc w:val="center"/>
        <w:rPr>
          <w:b/>
          <w:sz w:val="28"/>
        </w:rPr>
      </w:pPr>
      <w:r>
        <w:rPr>
          <w:b/>
          <w:sz w:val="28"/>
        </w:rPr>
        <w:t>MODULISTICA</w:t>
      </w:r>
    </w:p>
    <w:p w:rsidR="009D7A1F" w:rsidRDefault="009D7A1F" w:rsidP="004B1F00">
      <w:pPr>
        <w:autoSpaceDE w:val="0"/>
        <w:autoSpaceDN w:val="0"/>
        <w:adjustRightInd w:val="0"/>
        <w:rPr>
          <w:b/>
          <w:sz w:val="22"/>
          <w:szCs w:val="22"/>
        </w:rPr>
      </w:pPr>
      <w:r>
        <w:rPr>
          <w:b/>
          <w:sz w:val="28"/>
        </w:rPr>
        <w:t xml:space="preserve">PER </w:t>
      </w:r>
      <w:smartTag w:uri="urn:schemas-microsoft-com:office:smarttags" w:element="PersonName">
        <w:smartTagPr>
          <w:attr w:name="ProductID" w:val="LA REDAZIONE DEL"/>
        </w:smartTagPr>
        <w:r>
          <w:rPr>
            <w:b/>
            <w:sz w:val="28"/>
          </w:rPr>
          <w:t>LA REDAZIONE DEL</w:t>
        </w:r>
      </w:smartTag>
      <w:r>
        <w:rPr>
          <w:b/>
          <w:sz w:val="28"/>
        </w:rPr>
        <w:t xml:space="preserve"> DOCUMENTO DI VALUTAZIONE DEI RISCHI</w:t>
      </w:r>
    </w:p>
    <w:p w:rsidR="009D7A1F" w:rsidRDefault="009D7A1F" w:rsidP="004B1F00">
      <w:pPr>
        <w:autoSpaceDE w:val="0"/>
        <w:autoSpaceDN w:val="0"/>
        <w:adjustRightInd w:val="0"/>
        <w:rPr>
          <w:b/>
          <w:sz w:val="22"/>
          <w:szCs w:val="22"/>
        </w:rPr>
      </w:pPr>
    </w:p>
    <w:tbl>
      <w:tblPr>
        <w:tblpPr w:leftFromText="141" w:rightFromText="141" w:vertAnchor="page" w:horzAnchor="margin" w:tblpXSpec="center" w:tblpY="3039"/>
        <w:tblW w:w="8042"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tblPr>
      <w:tblGrid>
        <w:gridCol w:w="8042"/>
      </w:tblGrid>
      <w:tr w:rsidR="009D7A1F">
        <w:trPr>
          <w:trHeight w:val="10503"/>
        </w:trPr>
        <w:tc>
          <w:tcPr>
            <w:tcW w:w="8042" w:type="dxa"/>
          </w:tcPr>
          <w:p w:rsidR="009D7A1F" w:rsidRDefault="009D7A1F" w:rsidP="00494DDE">
            <w:pPr>
              <w:ind w:left="284" w:hanging="284"/>
              <w:jc w:val="center"/>
              <w:rPr>
                <w:b/>
                <w:i/>
                <w:sz w:val="36"/>
              </w:rPr>
            </w:pPr>
          </w:p>
          <w:p w:rsidR="009D7A1F" w:rsidRDefault="009D7A1F" w:rsidP="00494DDE">
            <w:pPr>
              <w:ind w:left="284" w:hanging="284"/>
              <w:jc w:val="center"/>
              <w:rPr>
                <w:b/>
                <w:i/>
                <w:sz w:val="36"/>
              </w:rPr>
            </w:pPr>
          </w:p>
          <w:p w:rsidR="009D7A1F" w:rsidRDefault="009D7A1F" w:rsidP="00494DDE">
            <w:pPr>
              <w:ind w:left="284" w:hanging="284"/>
              <w:jc w:val="center"/>
              <w:rPr>
                <w:b/>
                <w:i/>
                <w:sz w:val="36"/>
              </w:rPr>
            </w:pPr>
          </w:p>
          <w:p w:rsidR="00CC4D76" w:rsidRDefault="003012DD" w:rsidP="003012DD">
            <w:pPr>
              <w:ind w:left="284" w:hanging="284"/>
              <w:jc w:val="center"/>
              <w:rPr>
                <w:b/>
                <w:i/>
                <w:sz w:val="36"/>
              </w:rPr>
            </w:pPr>
            <w:r>
              <w:rPr>
                <w:b/>
                <w:i/>
                <w:sz w:val="36"/>
              </w:rPr>
              <w:t>Associazione</w:t>
            </w:r>
          </w:p>
          <w:p w:rsidR="003012DD" w:rsidRDefault="003012DD" w:rsidP="003012DD">
            <w:pPr>
              <w:ind w:left="284" w:hanging="284"/>
              <w:jc w:val="center"/>
              <w:rPr>
                <w:b/>
                <w:i/>
                <w:sz w:val="36"/>
              </w:rPr>
            </w:pPr>
            <w:r>
              <w:rPr>
                <w:b/>
                <w:i/>
                <w:sz w:val="36"/>
              </w:rPr>
              <w:t>…………………………………………</w:t>
            </w:r>
          </w:p>
          <w:p w:rsidR="009D7A1F" w:rsidRDefault="009D7A1F" w:rsidP="00494DDE">
            <w:pPr>
              <w:ind w:left="284" w:hanging="284"/>
              <w:jc w:val="center"/>
              <w:rPr>
                <w:b/>
                <w:i/>
                <w:sz w:val="36"/>
              </w:rPr>
            </w:pPr>
          </w:p>
          <w:p w:rsidR="009D7A1F" w:rsidRDefault="009D7A1F" w:rsidP="00494DDE">
            <w:pPr>
              <w:ind w:left="284" w:hanging="284"/>
              <w:jc w:val="center"/>
              <w:rPr>
                <w:b/>
                <w:i/>
                <w:sz w:val="36"/>
              </w:rPr>
            </w:pPr>
          </w:p>
          <w:p w:rsidR="009D7A1F" w:rsidRDefault="009D7A1F" w:rsidP="00494DDE">
            <w:pPr>
              <w:ind w:left="284" w:hanging="284"/>
              <w:jc w:val="center"/>
              <w:rPr>
                <w:b/>
                <w:i/>
                <w:sz w:val="36"/>
              </w:rPr>
            </w:pPr>
          </w:p>
          <w:p w:rsidR="009D7A1F" w:rsidRDefault="009D7A1F" w:rsidP="00494DDE">
            <w:pPr>
              <w:ind w:left="284" w:hanging="284"/>
              <w:jc w:val="center"/>
              <w:rPr>
                <w:b/>
                <w:i/>
                <w:sz w:val="36"/>
              </w:rPr>
            </w:pPr>
          </w:p>
          <w:p w:rsidR="009D7A1F" w:rsidRDefault="009D7A1F" w:rsidP="00494DDE">
            <w:pPr>
              <w:ind w:left="284" w:hanging="284"/>
              <w:jc w:val="center"/>
              <w:rPr>
                <w:b/>
                <w:i/>
                <w:sz w:val="36"/>
              </w:rPr>
            </w:pPr>
          </w:p>
          <w:p w:rsidR="009D7A1F" w:rsidRDefault="009D7A1F" w:rsidP="00494DDE">
            <w:pPr>
              <w:ind w:left="284" w:hanging="284"/>
              <w:jc w:val="center"/>
              <w:rPr>
                <w:b/>
                <w:i/>
                <w:sz w:val="32"/>
                <w:szCs w:val="32"/>
              </w:rPr>
            </w:pPr>
            <w:r>
              <w:rPr>
                <w:b/>
                <w:i/>
                <w:sz w:val="32"/>
                <w:szCs w:val="32"/>
              </w:rPr>
              <w:t>DOCUMENTO DI VALUTAZIONE DEI RISCHI</w:t>
            </w:r>
          </w:p>
          <w:p w:rsidR="009D7A1F" w:rsidRDefault="009D7A1F" w:rsidP="00494DDE">
            <w:pPr>
              <w:ind w:left="284" w:hanging="284"/>
              <w:jc w:val="center"/>
              <w:rPr>
                <w:b/>
                <w:i/>
                <w:sz w:val="28"/>
                <w:szCs w:val="28"/>
              </w:rPr>
            </w:pPr>
          </w:p>
          <w:p w:rsidR="009D7A1F" w:rsidRPr="00AA4445" w:rsidRDefault="009D7A1F" w:rsidP="00494DDE">
            <w:pPr>
              <w:ind w:left="284" w:hanging="284"/>
              <w:jc w:val="center"/>
              <w:rPr>
                <w:b/>
                <w:i/>
                <w:sz w:val="28"/>
                <w:szCs w:val="28"/>
                <w:highlight w:val="yellow"/>
              </w:rPr>
            </w:pPr>
          </w:p>
          <w:p w:rsidR="009D7A1F" w:rsidRPr="00624237" w:rsidRDefault="009D7A1F" w:rsidP="00494DDE">
            <w:pPr>
              <w:ind w:left="284" w:hanging="284"/>
              <w:jc w:val="center"/>
              <w:rPr>
                <w:b/>
                <w:i/>
                <w:sz w:val="28"/>
                <w:szCs w:val="28"/>
              </w:rPr>
            </w:pPr>
            <w:r w:rsidRPr="00624237">
              <w:rPr>
                <w:b/>
                <w:i/>
                <w:sz w:val="28"/>
                <w:szCs w:val="28"/>
              </w:rPr>
              <w:t>Realizzato secondo le procedure standardizzate</w:t>
            </w:r>
          </w:p>
          <w:p w:rsidR="009D7A1F" w:rsidRPr="00624237" w:rsidRDefault="009D7A1F" w:rsidP="00494DDE">
            <w:pPr>
              <w:ind w:left="284" w:hanging="284"/>
              <w:jc w:val="center"/>
              <w:rPr>
                <w:b/>
                <w:i/>
                <w:sz w:val="28"/>
                <w:szCs w:val="28"/>
              </w:rPr>
            </w:pPr>
          </w:p>
          <w:p w:rsidR="009D7A1F" w:rsidRDefault="009D7A1F" w:rsidP="00494DDE">
            <w:pPr>
              <w:ind w:left="284" w:hanging="284"/>
              <w:jc w:val="center"/>
              <w:rPr>
                <w:b/>
                <w:i/>
                <w:sz w:val="28"/>
                <w:szCs w:val="28"/>
              </w:rPr>
            </w:pPr>
            <w:r w:rsidRPr="00624237">
              <w:rPr>
                <w:b/>
                <w:i/>
                <w:sz w:val="28"/>
                <w:szCs w:val="28"/>
              </w:rPr>
              <w:t>ai sensi de</w:t>
            </w:r>
            <w:r w:rsidR="00624237">
              <w:rPr>
                <w:b/>
                <w:i/>
                <w:sz w:val="28"/>
                <w:szCs w:val="28"/>
              </w:rPr>
              <w:t>g</w:t>
            </w:r>
            <w:r w:rsidRPr="00624237">
              <w:rPr>
                <w:b/>
                <w:i/>
                <w:sz w:val="28"/>
                <w:szCs w:val="28"/>
              </w:rPr>
              <w:t>l</w:t>
            </w:r>
            <w:r w:rsidR="00624237">
              <w:rPr>
                <w:b/>
                <w:i/>
                <w:sz w:val="28"/>
                <w:szCs w:val="28"/>
              </w:rPr>
              <w:t xml:space="preserve">i </w:t>
            </w:r>
            <w:r w:rsidRPr="00624237">
              <w:rPr>
                <w:b/>
                <w:i/>
                <w:sz w:val="28"/>
                <w:szCs w:val="28"/>
              </w:rPr>
              <w:t>artt. 17, 28, 29  del D.Lgs. 81/08 e s.m.i.</w:t>
            </w:r>
          </w:p>
          <w:p w:rsidR="009D7A1F" w:rsidRDefault="009D7A1F" w:rsidP="00494DDE">
            <w:pPr>
              <w:ind w:left="284" w:hanging="284"/>
              <w:jc w:val="center"/>
              <w:rPr>
                <w:b/>
                <w:i/>
                <w:sz w:val="28"/>
                <w:szCs w:val="28"/>
              </w:rPr>
            </w:pPr>
          </w:p>
          <w:p w:rsidR="009D7A1F" w:rsidRDefault="009D7A1F" w:rsidP="00494DDE">
            <w:pPr>
              <w:ind w:left="284" w:hanging="284"/>
              <w:jc w:val="center"/>
              <w:rPr>
                <w:b/>
                <w:i/>
                <w:sz w:val="28"/>
                <w:szCs w:val="28"/>
              </w:rPr>
            </w:pPr>
          </w:p>
          <w:p w:rsidR="009D7A1F" w:rsidRDefault="009D7A1F" w:rsidP="00494DDE">
            <w:pPr>
              <w:ind w:left="284" w:hanging="284"/>
              <w:jc w:val="center"/>
              <w:rPr>
                <w:b/>
                <w:i/>
                <w:sz w:val="28"/>
                <w:szCs w:val="28"/>
              </w:rPr>
            </w:pPr>
          </w:p>
          <w:p w:rsidR="009D7A1F" w:rsidRDefault="009D7A1F" w:rsidP="00494DDE">
            <w:pPr>
              <w:ind w:left="284" w:hanging="284"/>
              <w:jc w:val="center"/>
              <w:rPr>
                <w:b/>
                <w:i/>
                <w:sz w:val="28"/>
                <w:szCs w:val="28"/>
              </w:rPr>
            </w:pPr>
          </w:p>
          <w:p w:rsidR="009D7A1F" w:rsidRDefault="009D7A1F" w:rsidP="00494DDE">
            <w:pPr>
              <w:ind w:left="284" w:hanging="284"/>
              <w:jc w:val="center"/>
              <w:rPr>
                <w:b/>
                <w:i/>
                <w:sz w:val="28"/>
                <w:szCs w:val="28"/>
              </w:rPr>
            </w:pPr>
          </w:p>
          <w:p w:rsidR="009D7A1F" w:rsidRDefault="009D7A1F" w:rsidP="00494DDE">
            <w:pPr>
              <w:ind w:left="597"/>
              <w:rPr>
                <w:b/>
              </w:rPr>
            </w:pPr>
            <w:r w:rsidRPr="007F0B18">
              <w:rPr>
                <w:b/>
              </w:rPr>
              <w:t>Data</w:t>
            </w:r>
            <w:r w:rsidR="007F0B18" w:rsidRPr="007F0B18">
              <w:rPr>
                <w:rStyle w:val="Rimandonotaapidipagina"/>
                <w:b/>
              </w:rPr>
              <w:footnoteReference w:customMarkFollows="1" w:id="2"/>
              <w:t>1</w:t>
            </w:r>
            <w:r w:rsidRPr="007F0B18">
              <w:rPr>
                <w:b/>
              </w:rPr>
              <w:t>, ………….</w:t>
            </w:r>
          </w:p>
          <w:p w:rsidR="00CE2286" w:rsidRPr="007F0B18" w:rsidRDefault="00CE2286" w:rsidP="00494DDE">
            <w:pPr>
              <w:ind w:left="597"/>
              <w:rPr>
                <w:b/>
              </w:rPr>
            </w:pPr>
            <w:r>
              <w:rPr>
                <w:b/>
              </w:rPr>
              <w:t xml:space="preserve">                                                         Firma</w:t>
            </w:r>
          </w:p>
          <w:p w:rsidR="00624237" w:rsidRDefault="00624237" w:rsidP="00494DDE">
            <w:pPr>
              <w:ind w:left="597"/>
              <w:rPr>
                <w:b/>
              </w:rPr>
            </w:pPr>
          </w:p>
          <w:p w:rsidR="009D7A1F" w:rsidRPr="00CE2286" w:rsidRDefault="009D7A1F" w:rsidP="00624237">
            <w:pPr>
              <w:ind w:left="597"/>
            </w:pPr>
            <w:r w:rsidRPr="00CE2286">
              <w:rPr>
                <w:b/>
              </w:rPr>
              <w:t>Datore di lavoro</w:t>
            </w:r>
            <w:r w:rsidR="003012DD">
              <w:rPr>
                <w:b/>
              </w:rPr>
              <w:t xml:space="preserve"> (Presidente)</w:t>
            </w:r>
            <w:r w:rsidRPr="00CE2286">
              <w:t xml:space="preserve">: </w:t>
            </w:r>
            <w:r w:rsidRPr="00CE2286">
              <w:tab/>
            </w:r>
            <w:r w:rsidRPr="00CE2286">
              <w:tab/>
            </w:r>
          </w:p>
          <w:p w:rsidR="00CE2286" w:rsidRDefault="00CE2286" w:rsidP="003012DD">
            <w:pPr>
              <w:rPr>
                <w:b/>
              </w:rPr>
            </w:pPr>
          </w:p>
          <w:p w:rsidR="001C5F02" w:rsidRDefault="003012DD" w:rsidP="00494DDE">
            <w:pPr>
              <w:ind w:left="597"/>
              <w:rPr>
                <w:b/>
              </w:rPr>
            </w:pPr>
            <w:r>
              <w:rPr>
                <w:b/>
              </w:rPr>
              <w:t>RSPP (Responsabile della Sicurezza):</w:t>
            </w:r>
          </w:p>
          <w:p w:rsidR="009D7A1F" w:rsidRPr="00CE2286" w:rsidRDefault="009D7A1F" w:rsidP="00494DDE">
            <w:pPr>
              <w:ind w:left="597"/>
              <w:rPr>
                <w:b/>
              </w:rPr>
            </w:pPr>
            <w:r w:rsidRPr="00CE2286">
              <w:rPr>
                <w:b/>
              </w:rPr>
              <w:t xml:space="preserve">Medico Competente </w:t>
            </w:r>
            <w:r w:rsidRPr="00CE2286">
              <w:rPr>
                <w:b/>
                <w:sz w:val="20"/>
                <w:szCs w:val="20"/>
              </w:rPr>
              <w:t>(ove nominato</w:t>
            </w:r>
            <w:r w:rsidR="003012DD">
              <w:rPr>
                <w:b/>
                <w:sz w:val="20"/>
                <w:szCs w:val="20"/>
              </w:rPr>
              <w:t xml:space="preserve">): </w:t>
            </w:r>
            <w:r w:rsidR="003012DD" w:rsidRPr="003012DD">
              <w:rPr>
                <w:b/>
              </w:rPr>
              <w:t>Non Nominato</w:t>
            </w:r>
          </w:p>
          <w:p w:rsidR="009D7A1F" w:rsidRDefault="009D7A1F" w:rsidP="001C5F02">
            <w:pPr>
              <w:ind w:left="597"/>
              <w:rPr>
                <w:i/>
                <w:sz w:val="36"/>
              </w:rPr>
            </w:pPr>
            <w:r w:rsidRPr="00CE2286">
              <w:rPr>
                <w:b/>
              </w:rPr>
              <w:t>RLS/RLST</w:t>
            </w:r>
            <w:r w:rsidR="003012DD">
              <w:rPr>
                <w:b/>
              </w:rPr>
              <w:t>: Non Eletto</w:t>
            </w:r>
          </w:p>
        </w:tc>
      </w:tr>
      <w:tr w:rsidR="009D7A1F">
        <w:trPr>
          <w:trHeight w:val="318"/>
        </w:trPr>
        <w:tc>
          <w:tcPr>
            <w:tcW w:w="8042" w:type="dxa"/>
            <w:shd w:val="clear" w:color="auto" w:fill="F3F3F3"/>
          </w:tcPr>
          <w:p w:rsidR="009D7A1F" w:rsidRPr="00BE0D5E" w:rsidRDefault="009D7A1F" w:rsidP="00494DDE">
            <w:pPr>
              <w:spacing w:line="360" w:lineRule="auto"/>
              <w:jc w:val="center"/>
              <w:rPr>
                <w:b/>
              </w:rPr>
            </w:pPr>
            <w:r w:rsidRPr="00BE0D5E">
              <w:rPr>
                <w:b/>
              </w:rPr>
              <w:t>Documento di valutazione dei rischi elaborato sulla  base delle</w:t>
            </w:r>
          </w:p>
          <w:p w:rsidR="009D7A1F" w:rsidRDefault="009D7A1F" w:rsidP="00D81446">
            <w:pPr>
              <w:spacing w:line="360" w:lineRule="auto"/>
              <w:jc w:val="center"/>
              <w:rPr>
                <w:b/>
              </w:rPr>
            </w:pPr>
            <w:r w:rsidRPr="00BE0D5E">
              <w:rPr>
                <w:b/>
              </w:rPr>
              <w:t xml:space="preserve">istruzioni  di compilazione previste dal </w:t>
            </w:r>
            <w:r w:rsidR="003012DD">
              <w:rPr>
                <w:b/>
              </w:rPr>
              <w:t>D. Lgs. 81/08</w:t>
            </w:r>
          </w:p>
        </w:tc>
      </w:tr>
    </w:tbl>
    <w:p w:rsidR="009D7A1F" w:rsidRDefault="009D7A1F" w:rsidP="004B1F00">
      <w:pPr>
        <w:autoSpaceDE w:val="0"/>
        <w:autoSpaceDN w:val="0"/>
        <w:adjustRightInd w:val="0"/>
        <w:rPr>
          <w:b/>
          <w:sz w:val="22"/>
          <w:szCs w:val="22"/>
        </w:rPr>
      </w:pPr>
    </w:p>
    <w:p w:rsidR="009D7A1F" w:rsidRDefault="009D7A1F" w:rsidP="004B1F00">
      <w:pPr>
        <w:autoSpaceDE w:val="0"/>
        <w:autoSpaceDN w:val="0"/>
        <w:adjustRightInd w:val="0"/>
        <w:rPr>
          <w:b/>
          <w:sz w:val="22"/>
          <w:szCs w:val="22"/>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B0084F">
      <w:pPr>
        <w:jc w:val="cente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p>
    <w:p w:rsidR="009D7A1F" w:rsidRDefault="009D7A1F" w:rsidP="00FB6536">
      <w:pPr>
        <w:spacing w:line="360" w:lineRule="auto"/>
        <w:ind w:left="284" w:hanging="284"/>
        <w:jc w:val="center"/>
        <w:rPr>
          <w:b/>
          <w:sz w:val="28"/>
        </w:rPr>
      </w:pPr>
      <w:r>
        <w:rPr>
          <w:b/>
          <w:sz w:val="28"/>
        </w:rPr>
        <w:br w:type="page"/>
      </w:r>
    </w:p>
    <w:p w:rsidR="009D7A1F" w:rsidRDefault="009D7A1F" w:rsidP="00FB6536">
      <w:pPr>
        <w:ind w:left="284" w:hanging="284"/>
        <w:jc w:val="right"/>
        <w:rPr>
          <w:b/>
          <w:caps/>
          <w:sz w:val="28"/>
        </w:rPr>
      </w:pPr>
      <w:r>
        <w:rPr>
          <w:b/>
          <w:caps/>
          <w:sz w:val="28"/>
        </w:rPr>
        <w:lastRenderedPageBreak/>
        <w:t xml:space="preserve">MODULO N. 1.1 </w:t>
      </w:r>
    </w:p>
    <w:p w:rsidR="009D7A1F" w:rsidRDefault="009D7A1F" w:rsidP="000336AE">
      <w:pPr>
        <w:ind w:left="360"/>
        <w:jc w:val="center"/>
      </w:pPr>
    </w:p>
    <w:p w:rsidR="009D7A1F" w:rsidRDefault="009D7A1F" w:rsidP="000336AE">
      <w:pPr>
        <w:ind w:left="360"/>
        <w:jc w:val="center"/>
      </w:pPr>
    </w:p>
    <w:p w:rsidR="009D7A1F" w:rsidRDefault="009D7A1F" w:rsidP="000336AE">
      <w:pPr>
        <w:ind w:left="360"/>
        <w:jc w:val="center"/>
      </w:pPr>
    </w:p>
    <w:p w:rsidR="009D7A1F" w:rsidRPr="00BE0D5E" w:rsidRDefault="009D7A1F" w:rsidP="00BE0D5E">
      <w:pPr>
        <w:overflowPunct w:val="0"/>
        <w:autoSpaceDE w:val="0"/>
        <w:autoSpaceDN w:val="0"/>
        <w:adjustRightInd w:val="0"/>
        <w:ind w:left="426"/>
        <w:textAlignment w:val="baseline"/>
        <w:rPr>
          <w:b/>
          <w:caps/>
          <w:sz w:val="28"/>
        </w:rPr>
      </w:pPr>
      <w:r w:rsidRPr="00BE0D5E">
        <w:rPr>
          <w:b/>
          <w:caps/>
          <w:sz w:val="28"/>
        </w:rPr>
        <w:t>DESCRIZIONE GENERALE DELL’AZIENDA</w:t>
      </w:r>
    </w:p>
    <w:p w:rsidR="009D7A1F" w:rsidRPr="001F207D" w:rsidRDefault="009D7A1F" w:rsidP="000336AE">
      <w:pPr>
        <w:ind w:left="284" w:hanging="284"/>
        <w:jc w:val="right"/>
        <w:rPr>
          <w:b/>
          <w:caps/>
          <w:sz w:val="28"/>
        </w:rPr>
      </w:pPr>
    </w:p>
    <w:p w:rsidR="009D7A1F" w:rsidRDefault="009D7A1F" w:rsidP="000336AE">
      <w:pPr>
        <w:rPr>
          <w:b/>
        </w:rPr>
      </w:pPr>
    </w:p>
    <w:p w:rsidR="009D7A1F" w:rsidRPr="001F207D" w:rsidRDefault="009D7A1F" w:rsidP="000336AE">
      <w:r w:rsidRPr="001D3046">
        <w:rPr>
          <w:b/>
        </w:rPr>
        <w:t>DATI AZIENDALI</w:t>
      </w:r>
    </w:p>
    <w:p w:rsidR="009D7A1F" w:rsidRPr="001F207D" w:rsidRDefault="009D7A1F" w:rsidP="000336AE">
      <w:pPr>
        <w:ind w:left="5400"/>
      </w:pPr>
    </w:p>
    <w:p w:rsidR="009D7A1F" w:rsidRDefault="009D7A1F" w:rsidP="000336AE">
      <w:pPr>
        <w:numPr>
          <w:ilvl w:val="0"/>
          <w:numId w:val="1"/>
        </w:numPr>
      </w:pPr>
      <w:r w:rsidRPr="001F207D">
        <w:t>Ragione sociale</w:t>
      </w:r>
      <w:r w:rsidR="003012DD">
        <w:t xml:space="preserve"> </w:t>
      </w:r>
      <w:r w:rsidR="00DD1E37">
        <w:t>(A.S.D., Associazione, O.N.L.U.S., etc.)</w:t>
      </w:r>
    </w:p>
    <w:p w:rsidR="00CC4D76" w:rsidRDefault="009D7A1F" w:rsidP="000336AE">
      <w:pPr>
        <w:numPr>
          <w:ilvl w:val="0"/>
          <w:numId w:val="1"/>
        </w:numPr>
      </w:pPr>
      <w:r>
        <w:t>Attività economica</w:t>
      </w:r>
    </w:p>
    <w:p w:rsidR="009D7A1F" w:rsidRPr="001F207D" w:rsidRDefault="009D7A1F" w:rsidP="000336AE">
      <w:pPr>
        <w:numPr>
          <w:ilvl w:val="0"/>
          <w:numId w:val="1"/>
        </w:numPr>
      </w:pPr>
      <w:r>
        <w:t>Codice ATECO</w:t>
      </w:r>
      <w:r w:rsidR="008E23CD">
        <w:t xml:space="preserve"> (facoltativo)</w:t>
      </w:r>
    </w:p>
    <w:p w:rsidR="009D7A1F" w:rsidRPr="001F207D" w:rsidRDefault="009D7A1F" w:rsidP="000336AE">
      <w:pPr>
        <w:numPr>
          <w:ilvl w:val="0"/>
          <w:numId w:val="1"/>
        </w:numPr>
      </w:pPr>
      <w:r w:rsidRPr="001F207D">
        <w:t>Nominativo del Titolare/Legale Rappresentante</w:t>
      </w:r>
      <w:r w:rsidR="003012DD">
        <w:t xml:space="preserve"> o Presidente</w:t>
      </w:r>
    </w:p>
    <w:p w:rsidR="009D7A1F" w:rsidRPr="001F207D" w:rsidRDefault="009D7A1F" w:rsidP="000336AE">
      <w:pPr>
        <w:numPr>
          <w:ilvl w:val="0"/>
          <w:numId w:val="1"/>
        </w:numPr>
      </w:pPr>
      <w:r w:rsidRPr="001F207D">
        <w:t>Indirizzo della se</w:t>
      </w:r>
      <w:r w:rsidR="008E23CD">
        <w:t>de legale</w:t>
      </w:r>
    </w:p>
    <w:p w:rsidR="009D7A1F" w:rsidRPr="001F207D" w:rsidRDefault="009D7A1F" w:rsidP="000336AE">
      <w:pPr>
        <w:numPr>
          <w:ilvl w:val="0"/>
          <w:numId w:val="1"/>
        </w:numPr>
      </w:pPr>
      <w:r w:rsidRPr="001F207D">
        <w:t>Indirizzo del sito</w:t>
      </w:r>
      <w:r w:rsidR="008E23CD">
        <w:t>/i</w:t>
      </w:r>
      <w:r w:rsidRPr="001F207D">
        <w:t xml:space="preserve"> produttivo</w:t>
      </w:r>
      <w:r w:rsidR="008E23CD">
        <w:t xml:space="preserve">/i </w:t>
      </w:r>
      <w:r w:rsidR="008E23CD">
        <w:rPr>
          <w:sz w:val="20"/>
          <w:szCs w:val="20"/>
        </w:rPr>
        <w:t>(esclus</w:t>
      </w:r>
      <w:r w:rsidR="0027555A">
        <w:rPr>
          <w:sz w:val="20"/>
          <w:szCs w:val="20"/>
        </w:rPr>
        <w:t>i i cantieri temporanei e mobili</w:t>
      </w:r>
      <w:r w:rsidR="00E35EEE">
        <w:rPr>
          <w:sz w:val="20"/>
          <w:szCs w:val="20"/>
        </w:rPr>
        <w:t xml:space="preserve"> – Titolo IV D.Lgs.81/08</w:t>
      </w:r>
      <w:r w:rsidR="008E23CD">
        <w:rPr>
          <w:sz w:val="20"/>
          <w:szCs w:val="20"/>
        </w:rPr>
        <w:t>)</w:t>
      </w:r>
      <w:r w:rsidR="00E35EEE">
        <w:rPr>
          <w:sz w:val="20"/>
          <w:szCs w:val="20"/>
        </w:rPr>
        <w:t xml:space="preserve"> .</w:t>
      </w:r>
      <w:r w:rsidRPr="001F207D">
        <w:t>……………</w:t>
      </w:r>
      <w:r w:rsidR="0027555A">
        <w:t>…………</w:t>
      </w:r>
      <w:r w:rsidR="00E35EEE">
        <w:t>…………………………………………………………………….</w:t>
      </w:r>
    </w:p>
    <w:p w:rsidR="009D7A1F" w:rsidRDefault="009D7A1F" w:rsidP="000336AE"/>
    <w:p w:rsidR="009D7A1F" w:rsidRDefault="009D7A1F" w:rsidP="000336AE">
      <w:pPr>
        <w:rPr>
          <w:b/>
        </w:rPr>
      </w:pPr>
    </w:p>
    <w:p w:rsidR="009D7A1F" w:rsidRPr="00A64F81" w:rsidRDefault="009D7A1F" w:rsidP="000336AE">
      <w:pPr>
        <w:rPr>
          <w:b/>
        </w:rPr>
      </w:pPr>
      <w:r w:rsidRPr="00A64F81">
        <w:rPr>
          <w:b/>
        </w:rPr>
        <w:t>S</w:t>
      </w:r>
      <w:r>
        <w:rPr>
          <w:b/>
        </w:rPr>
        <w:t>ISTEMA DI</w:t>
      </w:r>
      <w:r w:rsidRPr="00A64F81">
        <w:rPr>
          <w:b/>
        </w:rPr>
        <w:t xml:space="preserve"> PREVENZIONE E PROTEZIONE </w:t>
      </w:r>
      <w:r>
        <w:rPr>
          <w:b/>
        </w:rPr>
        <w:t>AZIENDALE</w:t>
      </w:r>
    </w:p>
    <w:p w:rsidR="009D7A1F" w:rsidRDefault="009D7A1F" w:rsidP="000336AE"/>
    <w:p w:rsidR="009D7A1F" w:rsidRDefault="003012DD" w:rsidP="0077044B">
      <w:pPr>
        <w:numPr>
          <w:ilvl w:val="0"/>
          <w:numId w:val="2"/>
        </w:numPr>
      </w:pPr>
      <w:r>
        <w:t>Nominativo del Datore di Lavoro o Presidente</w:t>
      </w:r>
    </w:p>
    <w:p w:rsidR="009D7A1F" w:rsidRDefault="009D7A1F" w:rsidP="008A7A32">
      <w:pPr>
        <w:ind w:left="720"/>
      </w:pPr>
    </w:p>
    <w:p w:rsidR="009D7A1F" w:rsidRDefault="00D54FFF" w:rsidP="008A7A32">
      <w:pPr>
        <w:ind w:left="720"/>
      </w:pPr>
      <w:r>
        <w:rPr>
          <w:noProof/>
        </w:rPr>
        <w:pict>
          <v:rect id="Rectangle 3" o:spid="_x0000_s1026" style="position:absolute;left:0;text-align:left;margin-left:368.55pt;margin-top:.2pt;width:21.75pt;height:21.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FyIwIAAEYEAAAOAAAAZHJzL2Uyb0RvYy54bWysU9uO0zAQfUfiHyy/06Sh7XajpqtVlyKk&#10;BVYsfIDjOImFY5ux26R8/Y6dbCkX8YDwg+XxjI/PnJnZ3AydIkcBThpd0PkspURobiqpm4J++bx/&#10;tabEeaYrpowWBT0JR2+2L19sepuLzLRGVQIIgmiX97agrfc2TxLHW9ExNzNWaHTWBjrm0YQmqYD1&#10;iN6pJEvTVdIbqCwYLpzD27vRSbcRv64F9x/r2glPVEGRm487xL0Me7LdsLwBZlvJJxrsH1h0TGr8&#10;9Ax1xzwjB5C/QXWSg3Gm9jNuusTUteQi5oDZzNNfsnlsmRUxFxTH2bNM7v/B8g/HByCyKuiCEs06&#10;LNEnFI3pRgnyOsjTW5dj1KN9gJCgs/eGf3VEm12LUeIWwPStYBWSmof45KcHwXD4lJT9e1MhOjt4&#10;E5UaaugCIGpAhliQ07kgYvCE42V2tcqyJSUcXdlqvUqX8QeWPz+24PxbYToSDgUFpB7B2fHe+UCG&#10;5c8hkbxRstpLpaIBTblTQI4Me2Mf14TuLsOUJn1Br5fI4+8QaVx/guikxyZXsivo+hzE8qDaG13F&#10;FvRMqvGMlJWeZAzKjRXwQzlMxShNdUJBwYzNjMOHh9bAd0p6bOSCum8HBoIS9U5jUa7ni0Xo/Ggs&#10;llcZGnDpKS89THOEKqinZDzu/DgtBwuyafGneZRBm1ssZC2jyKHII6uJNzZr1H4arDANl3aM+jH+&#10;2ycAAAD//wMAUEsDBBQABgAIAAAAIQBxeNaA3AAAAAcBAAAPAAAAZHJzL2Rvd25yZXYueG1sTI7B&#10;TsMwEETvSPyDtUjcqN0UNSXEqRCoSBzb9MJtEy9JILaj2GkDX89yKsfRjN68fDvbXpxoDJ13GpYL&#10;BYJc7U3nGg3Hcne3AREiOoO9d6ThmwJsi+urHDPjz25Pp0NsBENcyFBDG+OQSRnqliyGhR/Icffh&#10;R4uR49hIM+KZ4baXiVJrabFz/NDiQM8t1V+HyWqouuSIP/vyVdmH3Sq+zeXn9P6i9e3N/PQIItIc&#10;L2P402d1KNip8pMzQfQa0lW65KmGexBcpxu1BlFxTFKQRS7/+xe/AAAA//8DAFBLAQItABQABgAI&#10;AAAAIQC2gziS/gAAAOEBAAATAAAAAAAAAAAAAAAAAAAAAABbQ29udGVudF9UeXBlc10ueG1sUEsB&#10;Ai0AFAAGAAgAAAAhADj9If/WAAAAlAEAAAsAAAAAAAAAAAAAAAAALwEAAF9yZWxzLy5yZWxzUEsB&#10;Ai0AFAAGAAgAAAAhAGAhsXIjAgAARgQAAA4AAAAAAAAAAAAAAAAALgIAAGRycy9lMm9Eb2MueG1s&#10;UEsBAi0AFAAGAAgAAAAhAHF41oDcAAAABwEAAA8AAAAAAAAAAAAAAAAAfQQAAGRycy9kb3ducmV2&#10;LnhtbFBLBQYAAAAABAAEAPMAAACGBQAAAAA=&#10;">
            <v:textbox>
              <w:txbxContent>
                <w:p w:rsidR="0038639A" w:rsidRDefault="0038639A">
                  <w:r>
                    <w:t>X</w:t>
                  </w:r>
                </w:p>
              </w:txbxContent>
            </v:textbox>
          </v:rect>
        </w:pict>
      </w:r>
      <w:r>
        <w:rPr>
          <w:noProof/>
        </w:rPr>
        <w:pict>
          <v:rect id="Rectangle 4" o:spid="_x0000_s1029" style="position:absolute;left:0;text-align:left;margin-left:415.8pt;margin-top:.2pt;width:11.25pt;height:14.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39HwIAADsEAAAOAAAAZHJzL2Uyb0RvYy54bWysU1GP0zAMfkfiP0R5Z23Hxm3VutNpxxDS&#10;AScOfkCWpm1EGgcnW3f8epx0N3bAE6IPkV07Xz5/tlfXx96wg0KvwVa8mOScKSuh1rat+Ncv21cL&#10;znwQthYGrKr4o/L8ev3yxWpwpZpCB6ZWyAjE+nJwFe9CcGWWedmpXvgJOGUp2AD2IpCLbVajGAi9&#10;N9k0z99kA2DtEKTynv7ejkG+TvhNo2T41DReBWYqTtxCOjGdu3hm65UoWxSu0/JEQ/wDi15oS4+e&#10;oW5FEGyP+g+oXksED02YSOgzaBotVaqBqiny36p56IRTqRYSx7uzTP7/wcqPh3tkuq74a86s6KlF&#10;n0k0YVuj2CzKMzhfUtaDu8dYoHd3IL95ZmHTUZa6QYShU6ImUkXMz55diI6nq2w3fICa0MU+QFLq&#10;2GAfAUkDdkwNeTw3RB0Dk/SzmE0XV3POJIWKRb4kO74gyqfLDn14p6Bn0ag4EvUELg53PoypTymJ&#10;PBhdb7UxycF2tzHIDoJmY5u+E7q/TDOWDRVfzqfzhPws5i8h8vT9DaLXgYbc6L7ii3OSKKNqb21N&#10;NEUZhDajTdUZe5IxKjd2YAf1I6mIME4wbRwZHeAPzgaa3or773uBijPz3lInlsVsFsc9ObP51ZQc&#10;vIzsLiPCSoKqeOBsNDdhXJG9Q9129FKRardwQ91rdFI2dnZkdSJLE5p6c9qmuAKXfsr6tfPrnwAA&#10;AP//AwBQSwMEFAAGAAgAAAAhABGW0S7dAAAABwEAAA8AAABkcnMvZG93bnJldi54bWxMjsFOg0AU&#10;Rfcm/sPkmbizA7Q2lDI0RlMTly3duHswT6AybwgztOjXO650eXNvzj35bja9uNDoOssK4kUEgri2&#10;uuNGwancP6QgnEfW2FsmBV/kYFfc3uSYaXvlA12OvhEBwi5DBa33Qyalq1sy6BZ2IA7dhx0N+hDH&#10;RuoRrwFueplE0Voa7Dg8tDjQc0v153EyCqouOeH3oXyNzGa/9G9zeZ7eX5S6v5uftiA8zf5vDL/6&#10;QR2K4FTZibUTvYJ0Ga/DVMEKRKjTx1UMolKQpBuQRS7/+xc/AAAA//8DAFBLAQItABQABgAIAAAA&#10;IQC2gziS/gAAAOEBAAATAAAAAAAAAAAAAAAAAAAAAABbQ29udGVudF9UeXBlc10ueG1sUEsBAi0A&#10;FAAGAAgAAAAhADj9If/WAAAAlAEAAAsAAAAAAAAAAAAAAAAALwEAAF9yZWxzLy5yZWxzUEsBAi0A&#10;FAAGAAgAAAAhAJYMnf0fAgAAOwQAAA4AAAAAAAAAAAAAAAAALgIAAGRycy9lMm9Eb2MueG1sUEsB&#10;Ai0AFAAGAAgAAAAhABGW0S7dAAAABwEAAA8AAAAAAAAAAAAAAAAAeQQAAGRycy9kb3ducmV2Lnht&#10;bFBLBQYAAAAABAAEAPMAAACDBQAAAAA=&#10;"/>
        </w:pict>
      </w:r>
      <w:r w:rsidR="009D7A1F">
        <w:t>Indicare se svolge i compiti di SPP</w:t>
      </w:r>
      <w:r w:rsidR="009D7A1F">
        <w:tab/>
      </w:r>
      <w:r w:rsidR="009D7A1F">
        <w:tab/>
      </w:r>
      <w:r w:rsidR="009D7A1F">
        <w:tab/>
      </w:r>
      <w:r w:rsidR="009D7A1F">
        <w:tab/>
      </w:r>
      <w:r w:rsidR="009D7A1F">
        <w:tab/>
        <w:t xml:space="preserve">Sì </w:t>
      </w:r>
      <w:r w:rsidR="009D7A1F" w:rsidRPr="00144B5A">
        <w:t xml:space="preserve"> </w:t>
      </w:r>
      <w:r w:rsidR="009D7A1F">
        <w:t xml:space="preserve">         No </w:t>
      </w:r>
    </w:p>
    <w:p w:rsidR="009D7A1F" w:rsidRPr="00D00235" w:rsidRDefault="009D7A1F" w:rsidP="008A7A32">
      <w:pPr>
        <w:ind w:left="720"/>
      </w:pPr>
    </w:p>
    <w:p w:rsidR="009D7A1F" w:rsidRDefault="00D54FFF" w:rsidP="0077044B">
      <w:pPr>
        <w:numPr>
          <w:ilvl w:val="0"/>
          <w:numId w:val="2"/>
        </w:numPr>
      </w:pPr>
      <w:r>
        <w:rPr>
          <w:noProof/>
        </w:rPr>
        <w:pict>
          <v:rect id="Rectangle 6" o:spid="_x0000_s1028" style="position:absolute;left:0;text-align:left;margin-left:447.3pt;margin-top:14.6pt;width:11.2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OdIQIAADsEAAAOAAAAZHJzL2Uyb0RvYy54bWysU1Fv0zAQfkfiP1h+p2nSduuiptPUUYQ0&#10;YGLwA66O01g4tjm7Tcuv5+x0pQOeEH6wfL7z5+++u1vcHjrN9hK9sqbi+WjMmTTC1spsK/71y/rN&#10;nDMfwNSgrZEVP0rPb5evXy16V8rCtlbXEhmBGF/2ruJtCK7MMi9a2YEfWScNORuLHQQycZvVCD2h&#10;dzorxuOrrLdYO7RCek+394OTLxN+00gRPjWNl4HpihO3kHZM+ybu2XIB5RbBtUqcaMA/sOhAGfr0&#10;DHUPAdgO1R9QnRJovW3CSNgus02jhEw5UDb5+LdsnlpwMuVC4nh3lsn/P1jxcf+ITNUVLzgz0FGJ&#10;PpNoYLZasqsoT+98SVFP7hFjgt49WPHNM2NXLUXJO0TbtxJqIpXH+OzFg2h4eso2/QdbEzrsgk1K&#10;HRrsIiBpwA6pIMdzQeQhMEGX+bSYX884E+TKJ5PJLBUsg/L5sUMf3knbsXioOBL1BA77Bx8iGSif&#10;QxJ5q1W9VlonA7eblUa2B+qNdVqJP+V4GaYN6yt+MytmCfmFz19CjNP6G0SnAjW5Vl3F5+cgKKNq&#10;b02dWjCA0sOZKGtzkjEqN1RgY+sjqYh26GCaODq0Fn9w1lP3Vtx/3wFKzvR7Q5W4yafT2O7JmM6u&#10;CzLw0rO59IARBFXxwNlwXIVhRHYO1baln/KUu7F3VL1GJWVjZQdWJ7LUoUnw0zTFEbi0U9SvmV/+&#10;BAAA//8DAFBLAwQUAAYACAAAACEAm1VZWt8AAAAJAQAADwAAAGRycy9kb3ducmV2LnhtbEyPwU7D&#10;MBBE70j8g7VI3KgdA6VJ41QIVCSObXrhtomXJCW2o9hpA1+POZXjap5m3uab2fTsRKPvnFWQLAQw&#10;srXTnW0UHMrt3QqYD2g19s6Sgm/ysCmur3LMtDvbHZ32oWGxxPoMFbQhDBnnvm7JoF+4gWzMPt1o&#10;MMRzbLge8RzLTc+lEEtusLNxocWBXlqqv/aTUVB18oA/u/JNmHR7H97n8jh9vCp1ezM/r4EFmsMF&#10;hj/9qA5FdKrcZLVnvYJV+rCMqAKZSmARSJOnBFil4FFI4EXO/39Q/AIAAP//AwBQSwECLQAUAAYA&#10;CAAAACEAtoM4kv4AAADhAQAAEwAAAAAAAAAAAAAAAAAAAAAAW0NvbnRlbnRfVHlwZXNdLnhtbFBL&#10;AQItABQABgAIAAAAIQA4/SH/1gAAAJQBAAALAAAAAAAAAAAAAAAAAC8BAABfcmVscy8ucmVsc1BL&#10;AQItABQABgAIAAAAIQBV6FOdIQIAADsEAAAOAAAAAAAAAAAAAAAAAC4CAABkcnMvZTJvRG9jLnht&#10;bFBLAQItABQABgAIAAAAIQCbVVla3wAAAAkBAAAPAAAAAAAAAAAAAAAAAHsEAABkcnMvZG93bnJl&#10;di54bWxQSwUGAAAAAAQABADzAAAAhwUAAAAA&#10;"/>
        </w:pict>
      </w:r>
      <w:r>
        <w:rPr>
          <w:noProof/>
        </w:rPr>
        <w:pict>
          <v:rect id="Rectangle 5" o:spid="_x0000_s1027" style="position:absolute;left:0;text-align:left;margin-left:394.8pt;margin-top:14.6pt;width:11.25pt;height: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b4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TizoqMS&#10;fSHRhG2MYvMoT+98QVGP7gFjgt7dg/zumYV1S1HqFhH6VomKSOUxPnvxIBqenrJt/xEqQhe7AEmp&#10;Q41dBCQN2CEV5HguiDoEJukyn00WV3POJLny6XQ6TwXLRPH82KEP7xV0LB5KjkQ9gYv9vQ+RjCie&#10;QxJ5MLraaGOSgc12bZDtBfXGJq3En3K8DDOW9SW/nk/mCfmFz19CjNP6G0SnAzW50V3JF+cgUUTV&#10;3tkqtWAQ2gxnomzsScao3FCBLVRHUhFh6GCaODq0gD8566l7S+5/7AQqzswHS5W4zmez2O7JmM2v&#10;JmTgpWd76RFWElTJA2fDcR2GEdk51E1LP+Updwu3VL1aJ2VjZQdWJ7LUoUnw0zTFEbi0U9SvmV89&#10;AQAA//8DAFBLAwQUAAYACAAAACEAoZcdet8AAAAJAQAADwAAAGRycy9kb3ducmV2LnhtbEyPwU7D&#10;MBBE70j8g7VI3KgdI0qSZlMhUJE4tumF2yZ2k0BsR7HTBr4ec4Ljap5m3hbbxQzsrCffO4uQrAQw&#10;bRunetsiHKvdXQrMB7KKBmc1wpf2sC2vrwrKlbvYvT4fQstiifU5IXQhjDnnvum0Ib9yo7YxO7nJ&#10;UIjn1HI10SWWm4FLIdbcUG/jQkejfu5083mYDULdyyN976tXYbLdfXhbqo/5/QXx9mZ52gALegl/&#10;MPzqR3Uoo1PtZqs8GxAe02wdUQSZSWARSBOZAKsRHoQEXhb8/wflDwAAAP//AwBQSwECLQAUAAYA&#10;CAAAACEAtoM4kv4AAADhAQAAEwAAAAAAAAAAAAAAAAAAAAAAW0NvbnRlbnRfVHlwZXNdLnhtbFBL&#10;AQItABQABgAIAAAAIQA4/SH/1gAAAJQBAAALAAAAAAAAAAAAAAAAAC8BAABfcmVscy8ucmVsc1BL&#10;AQItABQABgAIAAAAIQBugeb4IQIAADsEAAAOAAAAAAAAAAAAAAAAAC4CAABkcnMvZTJvRG9jLnht&#10;bFBLAQItABQABgAIAAAAIQChlx163wAAAAkBAAAPAAAAAAAAAAAAAAAAAHsEAABkcnMvZG93bnJl&#10;di54bWxQSwUGAAAAAAQABADzAAAAhwUAAAAA&#10;"/>
        </w:pict>
      </w:r>
      <w:r w:rsidR="009D7A1F" w:rsidRPr="001F207D">
        <w:t>Nom</w:t>
      </w:r>
      <w:r w:rsidR="009D7A1F">
        <w:t>inativo</w:t>
      </w:r>
      <w:r w:rsidR="009D7A1F" w:rsidRPr="001F207D">
        <w:t xml:space="preserve"> del Responsabile del Servizio di Prevenzione e Protezione dai rischi</w:t>
      </w:r>
      <w:r w:rsidR="009D7A1F">
        <w:t xml:space="preserve"> se diverso dal datore</w:t>
      </w:r>
      <w:r w:rsidR="008C7130">
        <w:t xml:space="preserve"> di lavoro..……………………………………………….</w:t>
      </w:r>
      <w:r w:rsidR="009D7A1F">
        <w:t xml:space="preserve"> interno  </w:t>
      </w:r>
      <w:r w:rsidR="009D7A1F" w:rsidRPr="001F207D">
        <w:t xml:space="preserve">   </w:t>
      </w:r>
      <w:r w:rsidR="008C7130">
        <w:t xml:space="preserve"> </w:t>
      </w:r>
      <w:r w:rsidR="009D7A1F" w:rsidRPr="001F207D">
        <w:t xml:space="preserve">esterno </w:t>
      </w:r>
    </w:p>
    <w:p w:rsidR="009D7A1F" w:rsidRDefault="009D7A1F" w:rsidP="008A7A32">
      <w:pPr>
        <w:ind w:left="720"/>
      </w:pPr>
    </w:p>
    <w:p w:rsidR="009D7A1F" w:rsidRPr="001F207D" w:rsidRDefault="009D7A1F" w:rsidP="0077044B">
      <w:pPr>
        <w:numPr>
          <w:ilvl w:val="0"/>
          <w:numId w:val="2"/>
        </w:numPr>
      </w:pPr>
      <w:r>
        <w:t>Nominativi degli addetti al Servizio</w:t>
      </w:r>
      <w:r w:rsidRPr="000B3FF6">
        <w:t xml:space="preserve"> </w:t>
      </w:r>
      <w:r w:rsidRPr="001F207D">
        <w:t>di Prevenzione e Protezione dai rischi</w:t>
      </w:r>
      <w:r>
        <w:t>, se presenti…………………………………………………………………………………….</w:t>
      </w:r>
    </w:p>
    <w:p w:rsidR="009D7A1F" w:rsidRPr="001F207D" w:rsidRDefault="009D7A1F" w:rsidP="0077044B"/>
    <w:p w:rsidR="009D7A1F" w:rsidRDefault="009D7A1F" w:rsidP="00766151">
      <w:pPr>
        <w:numPr>
          <w:ilvl w:val="1"/>
          <w:numId w:val="2"/>
        </w:numPr>
        <w:tabs>
          <w:tab w:val="clear" w:pos="1363"/>
          <w:tab w:val="num" w:pos="720"/>
        </w:tabs>
        <w:autoSpaceDE w:val="0"/>
        <w:autoSpaceDN w:val="0"/>
        <w:adjustRightInd w:val="0"/>
        <w:ind w:hanging="1003"/>
      </w:pPr>
      <w:r w:rsidRPr="001F207D">
        <w:t xml:space="preserve">Nominativi degli addetti </w:t>
      </w:r>
      <w:r>
        <w:t>al Servizio di Pronto Soccorso</w:t>
      </w:r>
    </w:p>
    <w:p w:rsidR="009D7A1F" w:rsidRDefault="009D7A1F" w:rsidP="0077044B">
      <w:pPr>
        <w:autoSpaceDE w:val="0"/>
        <w:autoSpaceDN w:val="0"/>
        <w:adjustRightInd w:val="0"/>
      </w:pPr>
      <w:r>
        <w:t xml:space="preserve">            ..............................................................................................................................................</w:t>
      </w:r>
    </w:p>
    <w:p w:rsidR="009D7A1F" w:rsidRDefault="009D7A1F" w:rsidP="0077044B">
      <w:pPr>
        <w:autoSpaceDE w:val="0"/>
        <w:autoSpaceDN w:val="0"/>
        <w:adjustRightInd w:val="0"/>
      </w:pPr>
    </w:p>
    <w:p w:rsidR="009D7A1F" w:rsidRDefault="009D7A1F" w:rsidP="00766151">
      <w:pPr>
        <w:numPr>
          <w:ilvl w:val="0"/>
          <w:numId w:val="6"/>
        </w:numPr>
        <w:tabs>
          <w:tab w:val="clear" w:pos="1363"/>
          <w:tab w:val="num" w:pos="720"/>
        </w:tabs>
        <w:autoSpaceDE w:val="0"/>
        <w:autoSpaceDN w:val="0"/>
        <w:adjustRightInd w:val="0"/>
        <w:ind w:hanging="1003"/>
      </w:pPr>
      <w:r w:rsidRPr="001F207D">
        <w:t xml:space="preserve">Nominativi degli addetti </w:t>
      </w:r>
      <w:r>
        <w:t xml:space="preserve">al Servizio di </w:t>
      </w:r>
      <w:r w:rsidR="003012DD">
        <w:t>Antincendio ed Evacuazione</w:t>
      </w:r>
    </w:p>
    <w:p w:rsidR="009D7A1F" w:rsidRPr="001F207D" w:rsidRDefault="0063680D" w:rsidP="0077044B">
      <w:r>
        <w:t xml:space="preserve">       </w:t>
      </w:r>
    </w:p>
    <w:p w:rsidR="009D7A1F" w:rsidRDefault="009D7A1F" w:rsidP="00BB1491">
      <w:pPr>
        <w:numPr>
          <w:ilvl w:val="0"/>
          <w:numId w:val="2"/>
        </w:numPr>
      </w:pPr>
      <w:r w:rsidRPr="0031759B">
        <w:t>Nominativo del Medico competente (ove nominato)……………………………………..</w:t>
      </w:r>
    </w:p>
    <w:p w:rsidR="009D7A1F" w:rsidRPr="0031759B" w:rsidRDefault="009D7A1F" w:rsidP="008A7A32">
      <w:pPr>
        <w:ind w:left="720"/>
      </w:pPr>
    </w:p>
    <w:p w:rsidR="00D2559E" w:rsidRDefault="009D7A1F" w:rsidP="00D2559E">
      <w:pPr>
        <w:numPr>
          <w:ilvl w:val="0"/>
          <w:numId w:val="6"/>
        </w:numPr>
        <w:tabs>
          <w:tab w:val="clear" w:pos="1363"/>
          <w:tab w:val="num" w:pos="720"/>
        </w:tabs>
        <w:autoSpaceDE w:val="0"/>
        <w:autoSpaceDN w:val="0"/>
        <w:adjustRightInd w:val="0"/>
        <w:ind w:hanging="1003"/>
      </w:pPr>
      <w:r w:rsidRPr="0031759B">
        <w:t xml:space="preserve">Nominativo del </w:t>
      </w:r>
      <w:r w:rsidR="003012DD">
        <w:t xml:space="preserve">RLS/RLST. </w:t>
      </w:r>
    </w:p>
    <w:p w:rsidR="009D7A1F" w:rsidRPr="0031759B" w:rsidRDefault="009D7A1F" w:rsidP="00D2559E">
      <w:pPr>
        <w:ind w:left="720"/>
      </w:pPr>
    </w:p>
    <w:p w:rsidR="009D7A1F" w:rsidRDefault="009D7A1F" w:rsidP="000336AE"/>
    <w:p w:rsidR="009D7A1F" w:rsidRDefault="009D7A1F" w:rsidP="000336AE">
      <w:pPr>
        <w:ind w:firstLine="180"/>
        <w:rPr>
          <w:b/>
          <w:color w:val="FF6600"/>
        </w:rPr>
      </w:pPr>
    </w:p>
    <w:p w:rsidR="009D7A1F" w:rsidRPr="00AA4445" w:rsidRDefault="009D7A1F" w:rsidP="000336AE">
      <w:pPr>
        <w:ind w:firstLine="180"/>
        <w:rPr>
          <w:b/>
        </w:rPr>
      </w:pPr>
    </w:p>
    <w:p w:rsidR="009D7A1F" w:rsidRDefault="009D7A1F" w:rsidP="000336AE"/>
    <w:p w:rsidR="009D7A1F" w:rsidRDefault="009D7A1F" w:rsidP="000336AE"/>
    <w:p w:rsidR="009D7A1F" w:rsidRDefault="009D7A1F" w:rsidP="000336AE"/>
    <w:p w:rsidR="009D7A1F" w:rsidRDefault="009D7A1F" w:rsidP="000336AE"/>
    <w:p w:rsidR="009D7A1F" w:rsidRDefault="009D7A1F" w:rsidP="000336AE"/>
    <w:p w:rsidR="009D7A1F" w:rsidRDefault="009D7A1F" w:rsidP="000336AE"/>
    <w:p w:rsidR="009D7A1F" w:rsidRDefault="009D7A1F" w:rsidP="000336AE"/>
    <w:p w:rsidR="00E05B5C" w:rsidRDefault="00E05B5C" w:rsidP="00E05B5C">
      <w:pPr>
        <w:ind w:left="7080"/>
        <w:rPr>
          <w:b/>
          <w:caps/>
          <w:sz w:val="28"/>
        </w:rPr>
      </w:pPr>
      <w:r>
        <w:rPr>
          <w:b/>
          <w:caps/>
          <w:sz w:val="28"/>
        </w:rPr>
        <w:lastRenderedPageBreak/>
        <w:t xml:space="preserve">MODULO N. 1.2 </w:t>
      </w:r>
    </w:p>
    <w:p w:rsidR="009D7A1F" w:rsidRDefault="009D7A1F" w:rsidP="000336AE">
      <w:pPr>
        <w:ind w:left="284" w:hanging="284"/>
        <w:jc w:val="right"/>
        <w:rPr>
          <w:b/>
          <w:caps/>
          <w:sz w:val="28"/>
        </w:rPr>
      </w:pPr>
    </w:p>
    <w:p w:rsidR="00E05B5C" w:rsidRDefault="008E23CD" w:rsidP="008E23CD">
      <w:pPr>
        <w:tabs>
          <w:tab w:val="left" w:pos="2535"/>
        </w:tabs>
        <w:ind w:left="284" w:hanging="284"/>
        <w:rPr>
          <w:b/>
          <w:caps/>
          <w:sz w:val="28"/>
        </w:rPr>
      </w:pPr>
      <w:r>
        <w:rPr>
          <w:b/>
          <w:caps/>
          <w:sz w:val="28"/>
        </w:rPr>
        <w:tab/>
      </w:r>
      <w:r>
        <w:rPr>
          <w:b/>
          <w:caps/>
          <w:sz w:val="28"/>
        </w:rPr>
        <w:tab/>
      </w:r>
    </w:p>
    <w:p w:rsidR="009D7A1F" w:rsidRDefault="008E23CD" w:rsidP="00E05B5C">
      <w:pPr>
        <w:tabs>
          <w:tab w:val="left" w:pos="2535"/>
        </w:tabs>
        <w:ind w:left="284" w:hanging="284"/>
        <w:jc w:val="center"/>
        <w:rPr>
          <w:b/>
          <w:caps/>
          <w:sz w:val="28"/>
        </w:rPr>
      </w:pPr>
      <w:r>
        <w:rPr>
          <w:b/>
          <w:caps/>
          <w:sz w:val="28"/>
        </w:rPr>
        <w:t>lavorazioni aziendali e mansioni</w:t>
      </w:r>
    </w:p>
    <w:p w:rsidR="008E23CD" w:rsidRDefault="008E23CD" w:rsidP="008E23CD">
      <w:pPr>
        <w:tabs>
          <w:tab w:val="left" w:pos="2535"/>
        </w:tabs>
        <w:ind w:left="284" w:hanging="284"/>
        <w:rPr>
          <w:b/>
          <w:caps/>
          <w:sz w:val="28"/>
        </w:rPr>
      </w:pPr>
    </w:p>
    <w:p w:rsidR="009D7A1F" w:rsidRPr="003F7DD8" w:rsidRDefault="009D7A1F" w:rsidP="007E3E4A">
      <w:pPr>
        <w:autoSpaceDE w:val="0"/>
        <w:autoSpaceDN w:val="0"/>
        <w:adjustRightInd w:val="0"/>
        <w:rPr>
          <w:b/>
          <w:bCs/>
          <w:color w:val="000000"/>
        </w:rPr>
      </w:pPr>
    </w:p>
    <w:p w:rsidR="009D7A1F" w:rsidRDefault="009D7A1F" w:rsidP="007E3E4A">
      <w:pPr>
        <w:autoSpaceDE w:val="0"/>
        <w:autoSpaceDN w:val="0"/>
        <w:adjustRightInd w:val="0"/>
        <w:jc w:val="both"/>
        <w:rPr>
          <w:b/>
          <w:bCs/>
          <w:color w:val="000000"/>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1842"/>
        <w:gridCol w:w="2268"/>
        <w:gridCol w:w="1140"/>
        <w:gridCol w:w="1317"/>
      </w:tblGrid>
      <w:tr w:rsidR="009D7A1F" w:rsidRPr="00416F88" w:rsidTr="004E79EB">
        <w:trPr>
          <w:trHeight w:val="939"/>
        </w:trPr>
        <w:tc>
          <w:tcPr>
            <w:tcW w:w="9936" w:type="dxa"/>
            <w:gridSpan w:val="6"/>
            <w:vAlign w:val="center"/>
          </w:tcPr>
          <w:p w:rsidR="009D7A1F" w:rsidRPr="00416F88" w:rsidRDefault="009D7A1F" w:rsidP="00623AD1">
            <w:pPr>
              <w:autoSpaceDE w:val="0"/>
              <w:autoSpaceDN w:val="0"/>
              <w:adjustRightInd w:val="0"/>
              <w:ind w:left="-83" w:right="-61"/>
              <w:jc w:val="center"/>
              <w:rPr>
                <w:b/>
                <w:bCs/>
                <w:color w:val="000000"/>
              </w:rPr>
            </w:pPr>
            <w:r w:rsidRPr="00416F88">
              <w:rPr>
                <w:b/>
                <w:bCs/>
                <w:color w:val="000000"/>
              </w:rPr>
              <w:t>Ciclo</w:t>
            </w:r>
            <w:r w:rsidR="008E23CD">
              <w:rPr>
                <w:b/>
                <w:bCs/>
                <w:color w:val="000000"/>
              </w:rPr>
              <w:t xml:space="preserve"> lavorativo/attività</w:t>
            </w:r>
            <w:r w:rsidRPr="00416F88">
              <w:rPr>
                <w:b/>
                <w:bCs/>
                <w:color w:val="000000"/>
              </w:rPr>
              <w:t>:</w:t>
            </w:r>
            <w:r w:rsidR="0063680D">
              <w:rPr>
                <w:b/>
                <w:bCs/>
                <w:color w:val="000000"/>
              </w:rPr>
              <w:t xml:space="preserve"> </w:t>
            </w:r>
            <w:r w:rsidR="00673D4B">
              <w:rPr>
                <w:b/>
                <w:bCs/>
                <w:color w:val="000000"/>
              </w:rPr>
              <w:t>ASSOCIAZIONE DI VOLONTARIATO</w:t>
            </w:r>
          </w:p>
        </w:tc>
      </w:tr>
      <w:tr w:rsidR="009D7A1F" w:rsidRPr="0014676A" w:rsidTr="004E79EB">
        <w:trPr>
          <w:trHeight w:val="296"/>
        </w:trPr>
        <w:tc>
          <w:tcPr>
            <w:tcW w:w="1668" w:type="dxa"/>
            <w:vAlign w:val="center"/>
          </w:tcPr>
          <w:p w:rsidR="009D7A1F" w:rsidRPr="00416F88" w:rsidRDefault="009D7A1F" w:rsidP="00D70B2C">
            <w:pPr>
              <w:autoSpaceDE w:val="0"/>
              <w:autoSpaceDN w:val="0"/>
              <w:adjustRightInd w:val="0"/>
              <w:ind w:left="-84" w:right="-78"/>
              <w:jc w:val="center"/>
              <w:rPr>
                <w:b/>
                <w:bCs/>
                <w:color w:val="000000"/>
              </w:rPr>
            </w:pPr>
            <w:r>
              <w:rPr>
                <w:b/>
                <w:bCs/>
                <w:color w:val="000000"/>
              </w:rPr>
              <w:t>1</w:t>
            </w:r>
          </w:p>
        </w:tc>
        <w:tc>
          <w:tcPr>
            <w:tcW w:w="1701" w:type="dxa"/>
            <w:vAlign w:val="center"/>
          </w:tcPr>
          <w:p w:rsidR="009D7A1F" w:rsidRPr="00416F88" w:rsidRDefault="009D7A1F" w:rsidP="00D70B2C">
            <w:pPr>
              <w:autoSpaceDE w:val="0"/>
              <w:autoSpaceDN w:val="0"/>
              <w:adjustRightInd w:val="0"/>
              <w:ind w:right="-78"/>
              <w:jc w:val="center"/>
              <w:rPr>
                <w:b/>
                <w:bCs/>
                <w:color w:val="000000"/>
              </w:rPr>
            </w:pPr>
            <w:r>
              <w:rPr>
                <w:b/>
                <w:bCs/>
                <w:color w:val="000000"/>
              </w:rPr>
              <w:t>2</w:t>
            </w:r>
          </w:p>
        </w:tc>
        <w:tc>
          <w:tcPr>
            <w:tcW w:w="1842" w:type="dxa"/>
            <w:vAlign w:val="center"/>
          </w:tcPr>
          <w:p w:rsidR="009D7A1F" w:rsidRPr="00416F88" w:rsidRDefault="009D7A1F" w:rsidP="00D70B2C">
            <w:pPr>
              <w:autoSpaceDE w:val="0"/>
              <w:autoSpaceDN w:val="0"/>
              <w:adjustRightInd w:val="0"/>
              <w:jc w:val="center"/>
              <w:rPr>
                <w:b/>
                <w:bCs/>
                <w:color w:val="000000"/>
              </w:rPr>
            </w:pPr>
            <w:r>
              <w:rPr>
                <w:b/>
                <w:bCs/>
                <w:color w:val="000000"/>
              </w:rPr>
              <w:t>3</w:t>
            </w:r>
          </w:p>
        </w:tc>
        <w:tc>
          <w:tcPr>
            <w:tcW w:w="2268" w:type="dxa"/>
            <w:vAlign w:val="center"/>
          </w:tcPr>
          <w:p w:rsidR="009D7A1F" w:rsidRPr="00416F88" w:rsidRDefault="009D7A1F" w:rsidP="00D70B2C">
            <w:pPr>
              <w:autoSpaceDE w:val="0"/>
              <w:autoSpaceDN w:val="0"/>
              <w:adjustRightInd w:val="0"/>
              <w:ind w:left="-96" w:right="-72"/>
              <w:jc w:val="center"/>
              <w:rPr>
                <w:b/>
                <w:bCs/>
                <w:color w:val="000000"/>
              </w:rPr>
            </w:pPr>
            <w:r>
              <w:rPr>
                <w:b/>
                <w:bCs/>
                <w:color w:val="000000"/>
              </w:rPr>
              <w:t>4</w:t>
            </w:r>
          </w:p>
        </w:tc>
        <w:tc>
          <w:tcPr>
            <w:tcW w:w="1140" w:type="dxa"/>
            <w:vAlign w:val="center"/>
          </w:tcPr>
          <w:p w:rsidR="009D7A1F" w:rsidRPr="00416F88" w:rsidRDefault="009D7A1F" w:rsidP="00D70B2C">
            <w:pPr>
              <w:autoSpaceDE w:val="0"/>
              <w:autoSpaceDN w:val="0"/>
              <w:adjustRightInd w:val="0"/>
              <w:ind w:left="-88" w:right="-91"/>
              <w:jc w:val="center"/>
              <w:rPr>
                <w:b/>
                <w:bCs/>
                <w:color w:val="000000"/>
              </w:rPr>
            </w:pPr>
            <w:r>
              <w:rPr>
                <w:b/>
                <w:bCs/>
                <w:color w:val="000000"/>
              </w:rPr>
              <w:t>5</w:t>
            </w:r>
          </w:p>
        </w:tc>
        <w:tc>
          <w:tcPr>
            <w:tcW w:w="1317" w:type="dxa"/>
            <w:vAlign w:val="center"/>
          </w:tcPr>
          <w:p w:rsidR="009D7A1F" w:rsidRPr="00416F88" w:rsidRDefault="009D7A1F" w:rsidP="00D70B2C">
            <w:pPr>
              <w:autoSpaceDE w:val="0"/>
              <w:autoSpaceDN w:val="0"/>
              <w:adjustRightInd w:val="0"/>
              <w:ind w:left="-83" w:right="-61"/>
              <w:jc w:val="center"/>
              <w:rPr>
                <w:b/>
                <w:bCs/>
                <w:color w:val="000000"/>
              </w:rPr>
            </w:pPr>
            <w:r>
              <w:rPr>
                <w:b/>
                <w:bCs/>
                <w:color w:val="000000"/>
              </w:rPr>
              <w:t>6</w:t>
            </w:r>
          </w:p>
        </w:tc>
      </w:tr>
      <w:tr w:rsidR="009D7A1F" w:rsidRPr="0014676A" w:rsidTr="004E79EB">
        <w:trPr>
          <w:trHeight w:val="1527"/>
        </w:trPr>
        <w:tc>
          <w:tcPr>
            <w:tcW w:w="1668" w:type="dxa"/>
          </w:tcPr>
          <w:p w:rsidR="009D7A1F" w:rsidRPr="00416F88" w:rsidRDefault="009D7A1F" w:rsidP="00374A11">
            <w:pPr>
              <w:autoSpaceDE w:val="0"/>
              <w:autoSpaceDN w:val="0"/>
              <w:adjustRightInd w:val="0"/>
              <w:ind w:left="-84" w:right="-78"/>
              <w:jc w:val="center"/>
              <w:rPr>
                <w:b/>
                <w:bCs/>
                <w:color w:val="000000"/>
              </w:rPr>
            </w:pPr>
            <w:r w:rsidRPr="00416F88">
              <w:rPr>
                <w:b/>
                <w:bCs/>
                <w:color w:val="000000"/>
              </w:rPr>
              <w:t xml:space="preserve">Fasi del ciclo </w:t>
            </w:r>
            <w:r w:rsidR="008E23CD">
              <w:rPr>
                <w:b/>
                <w:bCs/>
                <w:color w:val="000000"/>
              </w:rPr>
              <w:t>lavorativo/attività</w:t>
            </w:r>
          </w:p>
          <w:p w:rsidR="009D7A1F" w:rsidRPr="00416F88" w:rsidRDefault="009D7A1F" w:rsidP="00374A11">
            <w:pPr>
              <w:autoSpaceDE w:val="0"/>
              <w:autoSpaceDN w:val="0"/>
              <w:adjustRightInd w:val="0"/>
              <w:ind w:left="-42" w:right="-62"/>
              <w:jc w:val="center"/>
              <w:rPr>
                <w:b/>
                <w:bCs/>
                <w:color w:val="000000"/>
              </w:rPr>
            </w:pPr>
          </w:p>
        </w:tc>
        <w:tc>
          <w:tcPr>
            <w:tcW w:w="1701" w:type="dxa"/>
          </w:tcPr>
          <w:p w:rsidR="009D7A1F" w:rsidRPr="00416F88" w:rsidRDefault="009D7A1F" w:rsidP="00374A11">
            <w:pPr>
              <w:autoSpaceDE w:val="0"/>
              <w:autoSpaceDN w:val="0"/>
              <w:adjustRightInd w:val="0"/>
              <w:ind w:right="-78"/>
              <w:jc w:val="center"/>
              <w:rPr>
                <w:b/>
                <w:bCs/>
                <w:color w:val="000000"/>
              </w:rPr>
            </w:pPr>
            <w:r w:rsidRPr="00416F88">
              <w:rPr>
                <w:b/>
                <w:bCs/>
                <w:color w:val="000000"/>
              </w:rPr>
              <w:t>Descrizione Fasi</w:t>
            </w:r>
          </w:p>
        </w:tc>
        <w:tc>
          <w:tcPr>
            <w:tcW w:w="1842" w:type="dxa"/>
          </w:tcPr>
          <w:p w:rsidR="00374A11" w:rsidRDefault="009D7A1F" w:rsidP="00374A11">
            <w:pPr>
              <w:autoSpaceDE w:val="0"/>
              <w:autoSpaceDN w:val="0"/>
              <w:adjustRightInd w:val="0"/>
              <w:jc w:val="center"/>
              <w:rPr>
                <w:b/>
                <w:bCs/>
                <w:color w:val="000000"/>
              </w:rPr>
            </w:pPr>
            <w:r w:rsidRPr="00416F88">
              <w:rPr>
                <w:b/>
                <w:bCs/>
                <w:color w:val="000000"/>
              </w:rPr>
              <w:t>Area/</w:t>
            </w:r>
          </w:p>
          <w:p w:rsidR="009D7A1F" w:rsidRPr="00416F88" w:rsidRDefault="00374A11" w:rsidP="00374A11">
            <w:pPr>
              <w:autoSpaceDE w:val="0"/>
              <w:autoSpaceDN w:val="0"/>
              <w:adjustRightInd w:val="0"/>
              <w:jc w:val="center"/>
              <w:rPr>
                <w:b/>
                <w:bCs/>
                <w:color w:val="000000"/>
              </w:rPr>
            </w:pPr>
            <w:r>
              <w:rPr>
                <w:b/>
                <w:bCs/>
                <w:color w:val="000000"/>
              </w:rPr>
              <w:t>Reparto</w:t>
            </w:r>
            <w:r w:rsidR="009D7A1F" w:rsidRPr="00416F88">
              <w:rPr>
                <w:b/>
                <w:bCs/>
                <w:color w:val="000000"/>
              </w:rPr>
              <w:t>/Luogo di lavoro</w:t>
            </w:r>
          </w:p>
          <w:p w:rsidR="009D7A1F" w:rsidRPr="00416F88" w:rsidRDefault="009D7A1F" w:rsidP="00374A11">
            <w:pPr>
              <w:autoSpaceDE w:val="0"/>
              <w:autoSpaceDN w:val="0"/>
              <w:adjustRightInd w:val="0"/>
              <w:ind w:left="-84" w:right="-78"/>
              <w:jc w:val="center"/>
              <w:rPr>
                <w:b/>
                <w:bCs/>
                <w:color w:val="000000"/>
              </w:rPr>
            </w:pPr>
          </w:p>
        </w:tc>
        <w:tc>
          <w:tcPr>
            <w:tcW w:w="2268" w:type="dxa"/>
          </w:tcPr>
          <w:p w:rsidR="009D7A1F" w:rsidRPr="00416F88" w:rsidRDefault="009D7A1F" w:rsidP="00374A11">
            <w:pPr>
              <w:autoSpaceDE w:val="0"/>
              <w:autoSpaceDN w:val="0"/>
              <w:adjustRightInd w:val="0"/>
              <w:ind w:left="-96" w:right="-72"/>
              <w:jc w:val="center"/>
              <w:rPr>
                <w:color w:val="000000"/>
              </w:rPr>
            </w:pPr>
            <w:r w:rsidRPr="00416F88">
              <w:rPr>
                <w:b/>
                <w:bCs/>
                <w:color w:val="000000"/>
              </w:rPr>
              <w:t>Attrezzature di lavoro – macchine, apparecchi,  utensili, ed impianti (di produzione e servizio)</w:t>
            </w:r>
          </w:p>
        </w:tc>
        <w:tc>
          <w:tcPr>
            <w:tcW w:w="1140" w:type="dxa"/>
          </w:tcPr>
          <w:p w:rsidR="009D7A1F" w:rsidRPr="00416F88" w:rsidRDefault="009D7A1F" w:rsidP="00374A11">
            <w:pPr>
              <w:autoSpaceDE w:val="0"/>
              <w:autoSpaceDN w:val="0"/>
              <w:adjustRightInd w:val="0"/>
              <w:ind w:left="-88" w:right="-91"/>
              <w:jc w:val="center"/>
              <w:rPr>
                <w:b/>
                <w:bCs/>
                <w:color w:val="000000"/>
              </w:rPr>
            </w:pPr>
            <w:r w:rsidRPr="00416F88">
              <w:rPr>
                <w:b/>
                <w:bCs/>
                <w:color w:val="000000"/>
              </w:rPr>
              <w:t>Materie prime,  semilavorati e sostanze impiegati e prodotti.</w:t>
            </w:r>
          </w:p>
          <w:p w:rsidR="009D7A1F" w:rsidRPr="00416F88" w:rsidRDefault="009D7A1F" w:rsidP="00374A11">
            <w:pPr>
              <w:autoSpaceDE w:val="0"/>
              <w:autoSpaceDN w:val="0"/>
              <w:adjustRightInd w:val="0"/>
              <w:ind w:left="-88" w:right="-91"/>
              <w:jc w:val="center"/>
              <w:rPr>
                <w:b/>
                <w:bCs/>
                <w:color w:val="000000"/>
              </w:rPr>
            </w:pPr>
            <w:r w:rsidRPr="00416F88">
              <w:rPr>
                <w:b/>
                <w:bCs/>
                <w:color w:val="000000"/>
              </w:rPr>
              <w:t>Scarti di lavorazione</w:t>
            </w:r>
          </w:p>
        </w:tc>
        <w:tc>
          <w:tcPr>
            <w:tcW w:w="1317" w:type="dxa"/>
          </w:tcPr>
          <w:p w:rsidR="00374A11" w:rsidRDefault="009D7A1F" w:rsidP="00374A11">
            <w:pPr>
              <w:autoSpaceDE w:val="0"/>
              <w:autoSpaceDN w:val="0"/>
              <w:adjustRightInd w:val="0"/>
              <w:ind w:left="-83" w:right="-61"/>
              <w:jc w:val="center"/>
              <w:rPr>
                <w:b/>
                <w:bCs/>
                <w:color w:val="000000"/>
              </w:rPr>
            </w:pPr>
            <w:r w:rsidRPr="00416F88">
              <w:rPr>
                <w:b/>
                <w:bCs/>
                <w:color w:val="000000"/>
              </w:rPr>
              <w:t>Mansioni</w:t>
            </w:r>
            <w:r>
              <w:rPr>
                <w:b/>
                <w:bCs/>
                <w:color w:val="000000"/>
              </w:rPr>
              <w:t>/</w:t>
            </w:r>
          </w:p>
          <w:p w:rsidR="009D7A1F" w:rsidRPr="00416F88" w:rsidRDefault="009D7A1F" w:rsidP="00374A11">
            <w:pPr>
              <w:autoSpaceDE w:val="0"/>
              <w:autoSpaceDN w:val="0"/>
              <w:adjustRightInd w:val="0"/>
              <w:ind w:left="-83" w:right="-61"/>
              <w:jc w:val="center"/>
              <w:rPr>
                <w:color w:val="000000"/>
              </w:rPr>
            </w:pPr>
            <w:r>
              <w:rPr>
                <w:b/>
                <w:bCs/>
                <w:color w:val="000000"/>
              </w:rPr>
              <w:t>Postazioni</w:t>
            </w:r>
          </w:p>
        </w:tc>
      </w:tr>
      <w:tr w:rsidR="009D7A1F" w:rsidRPr="0050113A" w:rsidTr="004E79EB">
        <w:trPr>
          <w:trHeight w:val="939"/>
        </w:trPr>
        <w:tc>
          <w:tcPr>
            <w:tcW w:w="1668" w:type="dxa"/>
          </w:tcPr>
          <w:p w:rsidR="0022371F" w:rsidRPr="00C7637C" w:rsidRDefault="00870BC3" w:rsidP="00870BC3">
            <w:pPr>
              <w:autoSpaceDE w:val="0"/>
              <w:autoSpaceDN w:val="0"/>
              <w:adjustRightInd w:val="0"/>
              <w:ind w:left="-42" w:right="-62"/>
              <w:rPr>
                <w:b/>
                <w:bCs/>
                <w:caps/>
                <w:color w:val="000000"/>
                <w:sz w:val="18"/>
                <w:szCs w:val="18"/>
              </w:rPr>
            </w:pPr>
            <w:r>
              <w:rPr>
                <w:b/>
                <w:bCs/>
                <w:caps/>
                <w:color w:val="000000"/>
                <w:sz w:val="18"/>
                <w:szCs w:val="18"/>
              </w:rPr>
              <w:t>MONTAGGIO E SMONTAG</w:t>
            </w:r>
            <w:r w:rsidR="007148B7">
              <w:rPr>
                <w:b/>
                <w:bCs/>
                <w:caps/>
                <w:color w:val="000000"/>
                <w:sz w:val="18"/>
                <w:szCs w:val="18"/>
              </w:rPr>
              <w:t>GIO STRUTTURE PROVVISIONALI (PAL</w:t>
            </w:r>
            <w:r>
              <w:rPr>
                <w:b/>
                <w:bCs/>
                <w:caps/>
                <w:color w:val="000000"/>
                <w:sz w:val="18"/>
                <w:szCs w:val="18"/>
              </w:rPr>
              <w:t>CO, STANDS, GAZEBI, CUCINE E SIMILARI)</w:t>
            </w:r>
          </w:p>
        </w:tc>
        <w:tc>
          <w:tcPr>
            <w:tcW w:w="1701" w:type="dxa"/>
          </w:tcPr>
          <w:p w:rsidR="0038639A" w:rsidRPr="00835CEB" w:rsidRDefault="0038639A" w:rsidP="000D0F95">
            <w:pPr>
              <w:autoSpaceDE w:val="0"/>
              <w:autoSpaceDN w:val="0"/>
              <w:adjustRightInd w:val="0"/>
              <w:ind w:left="-108" w:right="-78"/>
              <w:jc w:val="both"/>
              <w:rPr>
                <w:bCs/>
                <w:color w:val="000000"/>
                <w:sz w:val="20"/>
                <w:szCs w:val="20"/>
              </w:rPr>
            </w:pPr>
            <w:r w:rsidRPr="00835CEB">
              <w:rPr>
                <w:bCs/>
                <w:color w:val="000000"/>
                <w:sz w:val="20"/>
                <w:szCs w:val="20"/>
              </w:rPr>
              <w:t>Carico e scarico materiale,</w:t>
            </w:r>
          </w:p>
          <w:p w:rsidR="0038639A" w:rsidRPr="00835CEB" w:rsidRDefault="0038639A" w:rsidP="000D0F95">
            <w:pPr>
              <w:autoSpaceDE w:val="0"/>
              <w:autoSpaceDN w:val="0"/>
              <w:adjustRightInd w:val="0"/>
              <w:ind w:left="-108" w:right="-78"/>
              <w:jc w:val="both"/>
              <w:rPr>
                <w:bCs/>
                <w:color w:val="000000"/>
                <w:sz w:val="20"/>
                <w:szCs w:val="20"/>
              </w:rPr>
            </w:pPr>
            <w:r w:rsidRPr="00835CEB">
              <w:rPr>
                <w:bCs/>
                <w:color w:val="000000"/>
                <w:sz w:val="20"/>
                <w:szCs w:val="20"/>
              </w:rPr>
              <w:t>Montaggio e smontaggio</w:t>
            </w:r>
            <w:r w:rsidR="00835CEB" w:rsidRPr="00835CEB">
              <w:rPr>
                <w:bCs/>
                <w:color w:val="000000"/>
                <w:sz w:val="20"/>
                <w:szCs w:val="20"/>
              </w:rPr>
              <w:t xml:space="preserve"> strutture con possibile ausilio di scale portatili sotto i 2,00 metri di altezza.</w:t>
            </w:r>
          </w:p>
          <w:p w:rsidR="00835CEB" w:rsidRDefault="00835CEB" w:rsidP="000D0F95">
            <w:pPr>
              <w:autoSpaceDE w:val="0"/>
              <w:autoSpaceDN w:val="0"/>
              <w:adjustRightInd w:val="0"/>
              <w:ind w:left="-108" w:right="-78"/>
              <w:jc w:val="both"/>
              <w:rPr>
                <w:bCs/>
                <w:color w:val="000000"/>
                <w:sz w:val="20"/>
                <w:szCs w:val="20"/>
                <w:highlight w:val="yellow"/>
              </w:rPr>
            </w:pPr>
            <w:r>
              <w:rPr>
                <w:bCs/>
                <w:color w:val="000000"/>
                <w:sz w:val="20"/>
                <w:szCs w:val="20"/>
                <w:highlight w:val="yellow"/>
              </w:rPr>
              <w:t>Eventuali impianti elettrici, musicali, luci etc. saranno installati da personale esterno qualificato.</w:t>
            </w:r>
          </w:p>
          <w:p w:rsidR="0038639A" w:rsidRPr="0038639A" w:rsidRDefault="0038639A" w:rsidP="0038639A">
            <w:pPr>
              <w:autoSpaceDE w:val="0"/>
              <w:autoSpaceDN w:val="0"/>
              <w:adjustRightInd w:val="0"/>
              <w:ind w:right="-78"/>
              <w:jc w:val="both"/>
              <w:rPr>
                <w:bCs/>
                <w:color w:val="000000"/>
                <w:sz w:val="20"/>
                <w:szCs w:val="20"/>
                <w:highlight w:val="yellow"/>
              </w:rPr>
            </w:pPr>
          </w:p>
        </w:tc>
        <w:tc>
          <w:tcPr>
            <w:tcW w:w="1842" w:type="dxa"/>
          </w:tcPr>
          <w:p w:rsidR="007148B7" w:rsidRPr="00C5407F" w:rsidRDefault="007148B7" w:rsidP="007148B7">
            <w:pPr>
              <w:autoSpaceDE w:val="0"/>
              <w:autoSpaceDN w:val="0"/>
              <w:adjustRightInd w:val="0"/>
              <w:ind w:right="-78"/>
              <w:rPr>
                <w:bCs/>
                <w:color w:val="000000"/>
                <w:sz w:val="20"/>
                <w:szCs w:val="20"/>
              </w:rPr>
            </w:pPr>
            <w:r w:rsidRPr="00C5407F">
              <w:rPr>
                <w:bCs/>
                <w:color w:val="000000"/>
                <w:sz w:val="20"/>
                <w:szCs w:val="20"/>
              </w:rPr>
              <w:t>ZONA DI MONTAGGIO STRUTTURA</w:t>
            </w:r>
          </w:p>
          <w:p w:rsidR="009D7A1F" w:rsidRPr="007148B7" w:rsidRDefault="009D7A1F" w:rsidP="007148B7">
            <w:pPr>
              <w:rPr>
                <w:sz w:val="20"/>
                <w:szCs w:val="20"/>
              </w:rPr>
            </w:pPr>
          </w:p>
        </w:tc>
        <w:tc>
          <w:tcPr>
            <w:tcW w:w="2268" w:type="dxa"/>
          </w:tcPr>
          <w:p w:rsidR="00B849E0" w:rsidRDefault="00870BC3" w:rsidP="00870BC3">
            <w:pPr>
              <w:autoSpaceDE w:val="0"/>
              <w:autoSpaceDN w:val="0"/>
              <w:adjustRightInd w:val="0"/>
              <w:ind w:left="-96" w:right="-72"/>
              <w:jc w:val="both"/>
              <w:rPr>
                <w:bCs/>
                <w:color w:val="000000"/>
                <w:sz w:val="18"/>
                <w:szCs w:val="18"/>
              </w:rPr>
            </w:pPr>
            <w:r>
              <w:rPr>
                <w:bCs/>
                <w:color w:val="000000"/>
                <w:sz w:val="18"/>
                <w:szCs w:val="18"/>
              </w:rPr>
              <w:t>GAZEBI</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TRANSPALLET</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MARTELLI</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PINZE</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CHIAVI INGLESI</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SCALA PORTATILI</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PROLUNGHE ELETTRICHE</w:t>
            </w:r>
          </w:p>
          <w:p w:rsidR="00870BC3" w:rsidRDefault="00870BC3" w:rsidP="00870BC3">
            <w:pPr>
              <w:autoSpaceDE w:val="0"/>
              <w:autoSpaceDN w:val="0"/>
              <w:adjustRightInd w:val="0"/>
              <w:ind w:left="-96" w:right="-72"/>
              <w:jc w:val="both"/>
              <w:rPr>
                <w:bCs/>
                <w:color w:val="000000"/>
                <w:sz w:val="18"/>
                <w:szCs w:val="18"/>
              </w:rPr>
            </w:pPr>
            <w:r>
              <w:rPr>
                <w:bCs/>
                <w:color w:val="000000"/>
                <w:sz w:val="18"/>
                <w:szCs w:val="18"/>
              </w:rPr>
              <w:t>PALCO</w:t>
            </w:r>
          </w:p>
          <w:p w:rsidR="00870BC3" w:rsidRPr="00870BC3" w:rsidRDefault="00870BC3" w:rsidP="00870BC3">
            <w:pPr>
              <w:autoSpaceDE w:val="0"/>
              <w:autoSpaceDN w:val="0"/>
              <w:adjustRightInd w:val="0"/>
              <w:ind w:left="-96" w:right="-72"/>
              <w:jc w:val="both"/>
              <w:rPr>
                <w:bCs/>
                <w:color w:val="000000"/>
                <w:sz w:val="18"/>
                <w:szCs w:val="18"/>
              </w:rPr>
            </w:pPr>
            <w:r>
              <w:rPr>
                <w:bCs/>
                <w:color w:val="000000"/>
                <w:sz w:val="18"/>
                <w:szCs w:val="18"/>
              </w:rPr>
              <w:t>SEDIE</w:t>
            </w:r>
          </w:p>
        </w:tc>
        <w:tc>
          <w:tcPr>
            <w:tcW w:w="1140" w:type="dxa"/>
          </w:tcPr>
          <w:p w:rsidR="009D7A1F" w:rsidRPr="00870BC3" w:rsidRDefault="007148B7" w:rsidP="00870BC3">
            <w:pPr>
              <w:autoSpaceDE w:val="0"/>
              <w:autoSpaceDN w:val="0"/>
              <w:adjustRightInd w:val="0"/>
              <w:ind w:right="-91"/>
              <w:jc w:val="both"/>
              <w:rPr>
                <w:bCs/>
                <w:color w:val="000000"/>
                <w:sz w:val="18"/>
                <w:szCs w:val="18"/>
                <w:highlight w:val="yellow"/>
              </w:rPr>
            </w:pPr>
            <w:r w:rsidRPr="007148B7">
              <w:rPr>
                <w:bCs/>
                <w:color w:val="000000"/>
                <w:sz w:val="18"/>
                <w:szCs w:val="18"/>
              </w:rPr>
              <w:t>NESSUNA</w:t>
            </w:r>
          </w:p>
        </w:tc>
        <w:tc>
          <w:tcPr>
            <w:tcW w:w="1317" w:type="dxa"/>
          </w:tcPr>
          <w:p w:rsidR="00276374" w:rsidRPr="00870BC3" w:rsidRDefault="00870BC3" w:rsidP="00870BC3">
            <w:pPr>
              <w:autoSpaceDE w:val="0"/>
              <w:autoSpaceDN w:val="0"/>
              <w:adjustRightInd w:val="0"/>
              <w:ind w:left="-83" w:right="-61"/>
              <w:jc w:val="both"/>
              <w:rPr>
                <w:bCs/>
                <w:color w:val="000000"/>
                <w:sz w:val="20"/>
                <w:szCs w:val="20"/>
              </w:rPr>
            </w:pPr>
            <w:r>
              <w:rPr>
                <w:bCs/>
                <w:color w:val="000000"/>
                <w:sz w:val="20"/>
                <w:szCs w:val="20"/>
              </w:rPr>
              <w:t>VOLONTARI ADDETTI AL MONTAGGIO E SMONTAGGIO STRUTTURE</w:t>
            </w:r>
          </w:p>
        </w:tc>
      </w:tr>
      <w:tr w:rsidR="00276374" w:rsidRPr="0050113A" w:rsidTr="004E79EB">
        <w:trPr>
          <w:trHeight w:val="939"/>
        </w:trPr>
        <w:tc>
          <w:tcPr>
            <w:tcW w:w="1668" w:type="dxa"/>
          </w:tcPr>
          <w:p w:rsidR="00276374" w:rsidRPr="00C7637C" w:rsidRDefault="00870BC3" w:rsidP="00C7637C">
            <w:pPr>
              <w:autoSpaceDE w:val="0"/>
              <w:autoSpaceDN w:val="0"/>
              <w:adjustRightInd w:val="0"/>
              <w:ind w:left="-42" w:right="-62"/>
              <w:rPr>
                <w:b/>
                <w:bCs/>
                <w:caps/>
                <w:color w:val="000000"/>
                <w:sz w:val="18"/>
                <w:szCs w:val="18"/>
              </w:rPr>
            </w:pPr>
            <w:r>
              <w:rPr>
                <w:b/>
                <w:bCs/>
                <w:caps/>
                <w:color w:val="000000"/>
                <w:sz w:val="18"/>
                <w:szCs w:val="18"/>
              </w:rPr>
              <w:t>ATTIVITà SOMMINISTRAZIONE CIBO</w:t>
            </w:r>
            <w:r w:rsidR="00835CEB">
              <w:rPr>
                <w:b/>
                <w:bCs/>
                <w:caps/>
                <w:color w:val="000000"/>
                <w:sz w:val="18"/>
                <w:szCs w:val="18"/>
              </w:rPr>
              <w:t xml:space="preserve"> e bevande</w:t>
            </w:r>
          </w:p>
        </w:tc>
        <w:tc>
          <w:tcPr>
            <w:tcW w:w="1701" w:type="dxa"/>
          </w:tcPr>
          <w:p w:rsidR="003F3983" w:rsidRPr="00835CEB" w:rsidRDefault="00835CEB" w:rsidP="00870BC3">
            <w:pPr>
              <w:autoSpaceDE w:val="0"/>
              <w:autoSpaceDN w:val="0"/>
              <w:adjustRightInd w:val="0"/>
              <w:ind w:left="-84" w:right="-78"/>
              <w:rPr>
                <w:bCs/>
                <w:color w:val="000000"/>
                <w:sz w:val="20"/>
                <w:szCs w:val="20"/>
              </w:rPr>
            </w:pPr>
            <w:r w:rsidRPr="00835CEB">
              <w:rPr>
                <w:bCs/>
                <w:color w:val="000000"/>
                <w:sz w:val="20"/>
                <w:szCs w:val="20"/>
              </w:rPr>
              <w:t>Cottura cibi con griglie e fuochi liberi,</w:t>
            </w:r>
          </w:p>
          <w:p w:rsidR="00835CEB" w:rsidRPr="00835CEB" w:rsidRDefault="00835CEB" w:rsidP="00870BC3">
            <w:pPr>
              <w:autoSpaceDE w:val="0"/>
              <w:autoSpaceDN w:val="0"/>
              <w:adjustRightInd w:val="0"/>
              <w:ind w:left="-84" w:right="-78"/>
              <w:rPr>
                <w:bCs/>
                <w:color w:val="000000"/>
                <w:sz w:val="20"/>
                <w:szCs w:val="20"/>
              </w:rPr>
            </w:pPr>
            <w:r w:rsidRPr="00835CEB">
              <w:rPr>
                <w:bCs/>
                <w:color w:val="000000"/>
                <w:sz w:val="20"/>
                <w:szCs w:val="20"/>
              </w:rPr>
              <w:t>Uso di friggitrici e bollitori,</w:t>
            </w:r>
          </w:p>
          <w:p w:rsidR="00835CEB" w:rsidRPr="00835CEB" w:rsidRDefault="00835CEB" w:rsidP="00870BC3">
            <w:pPr>
              <w:autoSpaceDE w:val="0"/>
              <w:autoSpaceDN w:val="0"/>
              <w:adjustRightInd w:val="0"/>
              <w:ind w:left="-84" w:right="-78"/>
              <w:rPr>
                <w:bCs/>
                <w:color w:val="000000"/>
                <w:sz w:val="20"/>
                <w:szCs w:val="20"/>
              </w:rPr>
            </w:pPr>
            <w:r w:rsidRPr="00835CEB">
              <w:rPr>
                <w:bCs/>
                <w:color w:val="000000"/>
                <w:sz w:val="20"/>
                <w:szCs w:val="20"/>
              </w:rPr>
              <w:t>Uso di utensili da cucina quali coltelli, pinze, etc.</w:t>
            </w:r>
          </w:p>
          <w:p w:rsidR="00835CEB" w:rsidRPr="00835CEB" w:rsidRDefault="00835CEB" w:rsidP="00870BC3">
            <w:pPr>
              <w:autoSpaceDE w:val="0"/>
              <w:autoSpaceDN w:val="0"/>
              <w:adjustRightInd w:val="0"/>
              <w:ind w:left="-84" w:right="-78"/>
              <w:rPr>
                <w:bCs/>
                <w:color w:val="000000"/>
                <w:sz w:val="20"/>
                <w:szCs w:val="20"/>
                <w:highlight w:val="yellow"/>
              </w:rPr>
            </w:pPr>
            <w:r w:rsidRPr="00835CEB">
              <w:rPr>
                <w:bCs/>
                <w:color w:val="000000"/>
                <w:sz w:val="20"/>
                <w:szCs w:val="20"/>
              </w:rPr>
              <w:t>Consegna del cibo  agli avventori delle feste.</w:t>
            </w:r>
          </w:p>
        </w:tc>
        <w:tc>
          <w:tcPr>
            <w:tcW w:w="1842" w:type="dxa"/>
          </w:tcPr>
          <w:p w:rsidR="00276374" w:rsidRPr="003D1436" w:rsidRDefault="003D1436" w:rsidP="006913E7">
            <w:pPr>
              <w:autoSpaceDE w:val="0"/>
              <w:autoSpaceDN w:val="0"/>
              <w:adjustRightInd w:val="0"/>
              <w:ind w:right="-78"/>
              <w:jc w:val="both"/>
              <w:rPr>
                <w:bCs/>
                <w:color w:val="000000"/>
                <w:sz w:val="20"/>
                <w:szCs w:val="20"/>
                <w:highlight w:val="yellow"/>
              </w:rPr>
            </w:pPr>
            <w:r w:rsidRPr="00C5407F">
              <w:rPr>
                <w:bCs/>
                <w:color w:val="000000"/>
                <w:sz w:val="20"/>
                <w:szCs w:val="20"/>
              </w:rPr>
              <w:t>ZONA CUCINA E SOMMINISTRAZIONE CIBI E BEVANDE</w:t>
            </w:r>
          </w:p>
        </w:tc>
        <w:tc>
          <w:tcPr>
            <w:tcW w:w="2268" w:type="dxa"/>
          </w:tcPr>
          <w:p w:rsidR="00276374" w:rsidRDefault="00870BC3" w:rsidP="00B849E0">
            <w:pPr>
              <w:autoSpaceDE w:val="0"/>
              <w:autoSpaceDN w:val="0"/>
              <w:adjustRightInd w:val="0"/>
              <w:ind w:left="-42" w:right="-62"/>
              <w:jc w:val="both"/>
              <w:rPr>
                <w:bCs/>
                <w:color w:val="000000"/>
                <w:sz w:val="18"/>
                <w:szCs w:val="18"/>
              </w:rPr>
            </w:pPr>
            <w:r>
              <w:rPr>
                <w:bCs/>
                <w:color w:val="000000"/>
                <w:sz w:val="18"/>
                <w:szCs w:val="18"/>
              </w:rPr>
              <w:t>FRIGGITRICI</w:t>
            </w:r>
          </w:p>
          <w:p w:rsidR="00870BC3" w:rsidRDefault="00870BC3" w:rsidP="00B849E0">
            <w:pPr>
              <w:autoSpaceDE w:val="0"/>
              <w:autoSpaceDN w:val="0"/>
              <w:adjustRightInd w:val="0"/>
              <w:ind w:left="-42" w:right="-62"/>
              <w:jc w:val="both"/>
              <w:rPr>
                <w:bCs/>
                <w:color w:val="000000"/>
                <w:sz w:val="18"/>
                <w:szCs w:val="18"/>
              </w:rPr>
            </w:pPr>
            <w:r>
              <w:rPr>
                <w:bCs/>
                <w:color w:val="000000"/>
                <w:sz w:val="18"/>
                <w:szCs w:val="18"/>
              </w:rPr>
              <w:t>BOLLITORI</w:t>
            </w:r>
          </w:p>
          <w:p w:rsidR="00870BC3" w:rsidRDefault="00870BC3" w:rsidP="00B849E0">
            <w:pPr>
              <w:autoSpaceDE w:val="0"/>
              <w:autoSpaceDN w:val="0"/>
              <w:adjustRightInd w:val="0"/>
              <w:ind w:left="-42" w:right="-62"/>
              <w:jc w:val="both"/>
              <w:rPr>
                <w:bCs/>
                <w:color w:val="000000"/>
                <w:sz w:val="18"/>
                <w:szCs w:val="18"/>
              </w:rPr>
            </w:pPr>
            <w:r>
              <w:rPr>
                <w:bCs/>
                <w:color w:val="000000"/>
                <w:sz w:val="18"/>
                <w:szCs w:val="18"/>
              </w:rPr>
              <w:t>GRIGLIE (A LEGNA O A GAS)</w:t>
            </w:r>
          </w:p>
          <w:p w:rsidR="00870BC3" w:rsidRDefault="00870BC3" w:rsidP="00B849E0">
            <w:pPr>
              <w:autoSpaceDE w:val="0"/>
              <w:autoSpaceDN w:val="0"/>
              <w:adjustRightInd w:val="0"/>
              <w:ind w:left="-42" w:right="-62"/>
              <w:jc w:val="both"/>
              <w:rPr>
                <w:bCs/>
                <w:color w:val="000000"/>
                <w:sz w:val="18"/>
                <w:szCs w:val="18"/>
              </w:rPr>
            </w:pPr>
            <w:r>
              <w:rPr>
                <w:bCs/>
                <w:color w:val="000000"/>
                <w:sz w:val="18"/>
                <w:szCs w:val="18"/>
              </w:rPr>
              <w:t>MICROONDE</w:t>
            </w:r>
          </w:p>
          <w:p w:rsidR="00870BC3" w:rsidRDefault="00870BC3" w:rsidP="00B849E0">
            <w:pPr>
              <w:autoSpaceDE w:val="0"/>
              <w:autoSpaceDN w:val="0"/>
              <w:adjustRightInd w:val="0"/>
              <w:ind w:left="-42" w:right="-62"/>
              <w:jc w:val="both"/>
              <w:rPr>
                <w:bCs/>
                <w:color w:val="000000"/>
                <w:sz w:val="18"/>
                <w:szCs w:val="18"/>
              </w:rPr>
            </w:pPr>
            <w:r>
              <w:rPr>
                <w:bCs/>
                <w:color w:val="000000"/>
                <w:sz w:val="18"/>
                <w:szCs w:val="18"/>
              </w:rPr>
              <w:t>PIASTRE ELETTRICHE</w:t>
            </w:r>
          </w:p>
          <w:p w:rsidR="00870BC3" w:rsidRDefault="00870BC3" w:rsidP="00B849E0">
            <w:pPr>
              <w:autoSpaceDE w:val="0"/>
              <w:autoSpaceDN w:val="0"/>
              <w:adjustRightInd w:val="0"/>
              <w:ind w:left="-42" w:right="-62"/>
              <w:jc w:val="both"/>
              <w:rPr>
                <w:bCs/>
                <w:color w:val="000000"/>
                <w:sz w:val="18"/>
                <w:szCs w:val="18"/>
              </w:rPr>
            </w:pPr>
            <w:r>
              <w:rPr>
                <w:bCs/>
                <w:color w:val="000000"/>
                <w:sz w:val="18"/>
                <w:szCs w:val="18"/>
              </w:rPr>
              <w:t>FORNELLI</w:t>
            </w:r>
          </w:p>
          <w:p w:rsidR="00870BC3" w:rsidRPr="0050113A" w:rsidRDefault="00870BC3" w:rsidP="00B849E0">
            <w:pPr>
              <w:autoSpaceDE w:val="0"/>
              <w:autoSpaceDN w:val="0"/>
              <w:adjustRightInd w:val="0"/>
              <w:ind w:left="-42" w:right="-62"/>
              <w:jc w:val="both"/>
              <w:rPr>
                <w:b/>
                <w:bCs/>
                <w:color w:val="000000"/>
                <w:highlight w:val="yellow"/>
              </w:rPr>
            </w:pPr>
            <w:r>
              <w:rPr>
                <w:bCs/>
                <w:color w:val="000000"/>
                <w:sz w:val="18"/>
                <w:szCs w:val="18"/>
              </w:rPr>
              <w:t>PROLUNGHE ELETTRICHE</w:t>
            </w:r>
          </w:p>
        </w:tc>
        <w:tc>
          <w:tcPr>
            <w:tcW w:w="1140" w:type="dxa"/>
          </w:tcPr>
          <w:p w:rsidR="00276374" w:rsidRPr="00870BC3" w:rsidRDefault="00870BC3" w:rsidP="00902A3C">
            <w:pPr>
              <w:autoSpaceDE w:val="0"/>
              <w:autoSpaceDN w:val="0"/>
              <w:adjustRightInd w:val="0"/>
              <w:ind w:left="-88" w:right="-91"/>
              <w:jc w:val="both"/>
              <w:rPr>
                <w:bCs/>
                <w:color w:val="000000"/>
                <w:sz w:val="18"/>
                <w:szCs w:val="18"/>
                <w:highlight w:val="yellow"/>
              </w:rPr>
            </w:pPr>
            <w:r w:rsidRPr="00870BC3">
              <w:rPr>
                <w:bCs/>
                <w:color w:val="000000"/>
                <w:sz w:val="18"/>
                <w:szCs w:val="18"/>
              </w:rPr>
              <w:t>GPL, LEGNA, OLIO DA FRITTURA, ACQUA CALDA</w:t>
            </w:r>
          </w:p>
        </w:tc>
        <w:tc>
          <w:tcPr>
            <w:tcW w:w="1317" w:type="dxa"/>
          </w:tcPr>
          <w:p w:rsidR="00276374" w:rsidRPr="00870BC3" w:rsidRDefault="00870BC3">
            <w:pPr>
              <w:rPr>
                <w:sz w:val="18"/>
                <w:szCs w:val="18"/>
              </w:rPr>
            </w:pPr>
            <w:r>
              <w:rPr>
                <w:bCs/>
                <w:color w:val="000000"/>
                <w:sz w:val="20"/>
                <w:szCs w:val="20"/>
              </w:rPr>
              <w:t>VOLONTARI ADDETTI ALLA SOMMINISTRAZIONE CIBI E BEVANDE</w:t>
            </w:r>
          </w:p>
        </w:tc>
      </w:tr>
      <w:tr w:rsidR="00276374" w:rsidRPr="0050113A" w:rsidTr="004E79EB">
        <w:trPr>
          <w:trHeight w:val="939"/>
        </w:trPr>
        <w:tc>
          <w:tcPr>
            <w:tcW w:w="1668" w:type="dxa"/>
          </w:tcPr>
          <w:p w:rsidR="00276374" w:rsidRPr="00C7637C" w:rsidRDefault="00EE5F97" w:rsidP="00C7637C">
            <w:pPr>
              <w:autoSpaceDE w:val="0"/>
              <w:autoSpaceDN w:val="0"/>
              <w:adjustRightInd w:val="0"/>
              <w:ind w:left="-42" w:right="-62"/>
              <w:rPr>
                <w:b/>
                <w:bCs/>
                <w:caps/>
                <w:color w:val="000000"/>
                <w:sz w:val="18"/>
                <w:szCs w:val="18"/>
              </w:rPr>
            </w:pPr>
            <w:r>
              <w:rPr>
                <w:b/>
                <w:bCs/>
                <w:caps/>
                <w:color w:val="000000"/>
                <w:sz w:val="18"/>
                <w:szCs w:val="18"/>
              </w:rPr>
              <w:t>ACQUISTO MATERIE PRIME (CIBI E BEVANDE)</w:t>
            </w:r>
          </w:p>
        </w:tc>
        <w:tc>
          <w:tcPr>
            <w:tcW w:w="1701" w:type="dxa"/>
          </w:tcPr>
          <w:p w:rsidR="00276374" w:rsidRPr="000D0F95" w:rsidRDefault="00835CEB" w:rsidP="000D0F95">
            <w:pPr>
              <w:autoSpaceDE w:val="0"/>
              <w:autoSpaceDN w:val="0"/>
              <w:adjustRightInd w:val="0"/>
              <w:ind w:left="-84" w:right="-78"/>
              <w:rPr>
                <w:bCs/>
                <w:color w:val="000000"/>
                <w:sz w:val="18"/>
                <w:szCs w:val="18"/>
              </w:rPr>
            </w:pPr>
            <w:r w:rsidRPr="000D0F95">
              <w:rPr>
                <w:bCs/>
                <w:color w:val="000000"/>
                <w:sz w:val="18"/>
                <w:szCs w:val="18"/>
              </w:rPr>
              <w:t>Arrivo al supermercato,</w:t>
            </w:r>
          </w:p>
          <w:p w:rsidR="00835CEB" w:rsidRPr="000D0F95" w:rsidRDefault="00835CEB" w:rsidP="000D0F95">
            <w:pPr>
              <w:autoSpaceDE w:val="0"/>
              <w:autoSpaceDN w:val="0"/>
              <w:adjustRightInd w:val="0"/>
              <w:ind w:left="-84" w:right="-78"/>
              <w:rPr>
                <w:bCs/>
                <w:color w:val="000000"/>
                <w:sz w:val="18"/>
                <w:szCs w:val="18"/>
              </w:rPr>
            </w:pPr>
            <w:r w:rsidRPr="000D0F95">
              <w:rPr>
                <w:bCs/>
                <w:color w:val="000000"/>
                <w:sz w:val="18"/>
                <w:szCs w:val="18"/>
              </w:rPr>
              <w:t>Spesa,</w:t>
            </w:r>
          </w:p>
          <w:p w:rsidR="00835CEB" w:rsidRPr="00835CEB" w:rsidRDefault="00835CEB" w:rsidP="000D0F95">
            <w:pPr>
              <w:autoSpaceDE w:val="0"/>
              <w:autoSpaceDN w:val="0"/>
              <w:adjustRightInd w:val="0"/>
              <w:ind w:left="-84" w:right="-78"/>
              <w:rPr>
                <w:bCs/>
                <w:color w:val="000000"/>
                <w:sz w:val="20"/>
                <w:szCs w:val="20"/>
                <w:highlight w:val="yellow"/>
              </w:rPr>
            </w:pPr>
            <w:r w:rsidRPr="000D0F95">
              <w:rPr>
                <w:bCs/>
                <w:color w:val="000000"/>
                <w:sz w:val="18"/>
                <w:szCs w:val="18"/>
              </w:rPr>
              <w:t>Carico, trasporto e scarico merci acquistate.</w:t>
            </w:r>
          </w:p>
        </w:tc>
        <w:tc>
          <w:tcPr>
            <w:tcW w:w="1842" w:type="dxa"/>
          </w:tcPr>
          <w:p w:rsidR="00276374" w:rsidRPr="00136263" w:rsidRDefault="00A11F49" w:rsidP="006913E7">
            <w:pPr>
              <w:autoSpaceDE w:val="0"/>
              <w:autoSpaceDN w:val="0"/>
              <w:adjustRightInd w:val="0"/>
              <w:ind w:right="-78"/>
              <w:jc w:val="both"/>
              <w:rPr>
                <w:bCs/>
                <w:color w:val="000000"/>
                <w:sz w:val="20"/>
                <w:szCs w:val="20"/>
              </w:rPr>
            </w:pPr>
            <w:r>
              <w:rPr>
                <w:bCs/>
                <w:color w:val="000000"/>
                <w:sz w:val="20"/>
                <w:szCs w:val="20"/>
              </w:rPr>
              <w:t>SUPERMERCATO</w:t>
            </w:r>
          </w:p>
        </w:tc>
        <w:tc>
          <w:tcPr>
            <w:tcW w:w="2268" w:type="dxa"/>
          </w:tcPr>
          <w:p w:rsidR="00B849E0" w:rsidRDefault="00EE5F97" w:rsidP="00B849E0">
            <w:pPr>
              <w:autoSpaceDE w:val="0"/>
              <w:autoSpaceDN w:val="0"/>
              <w:adjustRightInd w:val="0"/>
              <w:ind w:right="-72"/>
              <w:jc w:val="both"/>
              <w:rPr>
                <w:bCs/>
                <w:color w:val="000000"/>
                <w:sz w:val="18"/>
                <w:szCs w:val="18"/>
              </w:rPr>
            </w:pPr>
            <w:r>
              <w:rPr>
                <w:bCs/>
                <w:color w:val="000000"/>
                <w:sz w:val="18"/>
                <w:szCs w:val="18"/>
              </w:rPr>
              <w:t>AUTOMOBILI</w:t>
            </w:r>
          </w:p>
          <w:p w:rsidR="00EE5F97" w:rsidRPr="00C273AF" w:rsidRDefault="00EE5F97" w:rsidP="00B849E0">
            <w:pPr>
              <w:autoSpaceDE w:val="0"/>
              <w:autoSpaceDN w:val="0"/>
              <w:adjustRightInd w:val="0"/>
              <w:ind w:right="-72"/>
              <w:jc w:val="both"/>
              <w:rPr>
                <w:b/>
                <w:bCs/>
                <w:color w:val="000000"/>
                <w:sz w:val="22"/>
                <w:szCs w:val="22"/>
                <w:highlight w:val="yellow"/>
              </w:rPr>
            </w:pPr>
            <w:r>
              <w:rPr>
                <w:bCs/>
                <w:color w:val="000000"/>
                <w:sz w:val="18"/>
                <w:szCs w:val="18"/>
              </w:rPr>
              <w:t>FURGONI</w:t>
            </w:r>
          </w:p>
        </w:tc>
        <w:tc>
          <w:tcPr>
            <w:tcW w:w="1140" w:type="dxa"/>
          </w:tcPr>
          <w:p w:rsidR="00276374" w:rsidRPr="000D0F95" w:rsidRDefault="000D0F95" w:rsidP="00902A3C">
            <w:pPr>
              <w:autoSpaceDE w:val="0"/>
              <w:autoSpaceDN w:val="0"/>
              <w:adjustRightInd w:val="0"/>
              <w:ind w:left="-88" w:right="-91"/>
              <w:jc w:val="both"/>
              <w:rPr>
                <w:bCs/>
                <w:color w:val="000000"/>
                <w:sz w:val="20"/>
                <w:szCs w:val="20"/>
                <w:highlight w:val="yellow"/>
              </w:rPr>
            </w:pPr>
            <w:r w:rsidRPr="000D0F95">
              <w:rPr>
                <w:bCs/>
                <w:color w:val="000000"/>
                <w:sz w:val="20"/>
                <w:szCs w:val="20"/>
              </w:rPr>
              <w:t>CIBI, BEVENADE ETC.</w:t>
            </w:r>
          </w:p>
        </w:tc>
        <w:tc>
          <w:tcPr>
            <w:tcW w:w="1317" w:type="dxa"/>
          </w:tcPr>
          <w:p w:rsidR="00276374" w:rsidRPr="00EE5F97" w:rsidRDefault="00456277">
            <w:pPr>
              <w:rPr>
                <w:sz w:val="18"/>
                <w:szCs w:val="18"/>
              </w:rPr>
            </w:pPr>
            <w:r>
              <w:rPr>
                <w:sz w:val="18"/>
                <w:szCs w:val="18"/>
              </w:rPr>
              <w:t>VOLONTA</w:t>
            </w:r>
            <w:r w:rsidR="00EE5F97">
              <w:rPr>
                <w:sz w:val="18"/>
                <w:szCs w:val="18"/>
              </w:rPr>
              <w:t>RI DELL’ASSOCIAZIONE</w:t>
            </w:r>
          </w:p>
        </w:tc>
      </w:tr>
      <w:tr w:rsidR="00276374" w:rsidRPr="0050113A" w:rsidTr="004E79EB">
        <w:trPr>
          <w:trHeight w:val="939"/>
        </w:trPr>
        <w:tc>
          <w:tcPr>
            <w:tcW w:w="1668" w:type="dxa"/>
          </w:tcPr>
          <w:p w:rsidR="00276374" w:rsidRPr="00C7637C" w:rsidRDefault="00EE5F97" w:rsidP="00C7637C">
            <w:pPr>
              <w:autoSpaceDE w:val="0"/>
              <w:autoSpaceDN w:val="0"/>
              <w:adjustRightInd w:val="0"/>
              <w:ind w:left="-42" w:right="-62"/>
              <w:rPr>
                <w:b/>
                <w:bCs/>
                <w:caps/>
                <w:color w:val="000000"/>
                <w:sz w:val="18"/>
                <w:szCs w:val="18"/>
              </w:rPr>
            </w:pPr>
            <w:r>
              <w:rPr>
                <w:b/>
                <w:bCs/>
                <w:caps/>
                <w:color w:val="000000"/>
                <w:sz w:val="18"/>
                <w:szCs w:val="18"/>
              </w:rPr>
              <w:lastRenderedPageBreak/>
              <w:t>TRASPORTO STRUTTURE PER IL MONTAGGIO</w:t>
            </w:r>
          </w:p>
        </w:tc>
        <w:tc>
          <w:tcPr>
            <w:tcW w:w="1701" w:type="dxa"/>
          </w:tcPr>
          <w:p w:rsidR="00237F06" w:rsidRPr="00237F06" w:rsidRDefault="00DE11FB" w:rsidP="00237F06">
            <w:pPr>
              <w:autoSpaceDE w:val="0"/>
              <w:autoSpaceDN w:val="0"/>
              <w:adjustRightInd w:val="0"/>
              <w:ind w:left="-84" w:right="-78"/>
              <w:rPr>
                <w:bCs/>
                <w:color w:val="000000"/>
                <w:sz w:val="18"/>
                <w:szCs w:val="18"/>
              </w:rPr>
            </w:pPr>
            <w:r>
              <w:rPr>
                <w:bCs/>
                <w:color w:val="000000"/>
                <w:sz w:val="18"/>
                <w:szCs w:val="18"/>
              </w:rPr>
              <w:t>Trasporto strutture nel luogo di montaggio con automezzi (autocarri, auto, furgoni).</w:t>
            </w:r>
          </w:p>
        </w:tc>
        <w:tc>
          <w:tcPr>
            <w:tcW w:w="1842" w:type="dxa"/>
          </w:tcPr>
          <w:p w:rsidR="00276374" w:rsidRPr="00596154" w:rsidRDefault="00596154" w:rsidP="00902A3C">
            <w:pPr>
              <w:autoSpaceDE w:val="0"/>
              <w:autoSpaceDN w:val="0"/>
              <w:adjustRightInd w:val="0"/>
              <w:ind w:left="-84" w:right="-78"/>
              <w:jc w:val="both"/>
              <w:rPr>
                <w:bCs/>
                <w:color w:val="000000"/>
                <w:sz w:val="20"/>
                <w:szCs w:val="20"/>
                <w:highlight w:val="yellow"/>
              </w:rPr>
            </w:pPr>
            <w:r w:rsidRPr="00596154">
              <w:rPr>
                <w:bCs/>
                <w:color w:val="000000"/>
                <w:sz w:val="20"/>
                <w:szCs w:val="20"/>
              </w:rPr>
              <w:t>PUBBLICA STRADA</w:t>
            </w:r>
            <w:r>
              <w:rPr>
                <w:bCs/>
                <w:color w:val="000000"/>
                <w:sz w:val="20"/>
                <w:szCs w:val="20"/>
              </w:rPr>
              <w:t xml:space="preserve"> O PIAZZA, TERRENI PRIVATI</w:t>
            </w:r>
          </w:p>
        </w:tc>
        <w:tc>
          <w:tcPr>
            <w:tcW w:w="2268" w:type="dxa"/>
          </w:tcPr>
          <w:p w:rsidR="00276374" w:rsidRPr="0050113A" w:rsidRDefault="00EE5F97" w:rsidP="00902A3C">
            <w:pPr>
              <w:autoSpaceDE w:val="0"/>
              <w:autoSpaceDN w:val="0"/>
              <w:adjustRightInd w:val="0"/>
              <w:ind w:left="-96" w:right="-72"/>
              <w:jc w:val="both"/>
              <w:rPr>
                <w:b/>
                <w:bCs/>
                <w:color w:val="000000"/>
                <w:highlight w:val="yellow"/>
              </w:rPr>
            </w:pPr>
            <w:r>
              <w:rPr>
                <w:bCs/>
                <w:color w:val="000000"/>
                <w:sz w:val="18"/>
                <w:szCs w:val="18"/>
              </w:rPr>
              <w:t>AUTOGRU, FURGONI (DI PROPRIETA’ DI PRIVATI)</w:t>
            </w:r>
          </w:p>
        </w:tc>
        <w:tc>
          <w:tcPr>
            <w:tcW w:w="1140" w:type="dxa"/>
          </w:tcPr>
          <w:p w:rsidR="00276374" w:rsidRPr="000D0F95" w:rsidRDefault="000D0F95" w:rsidP="00902A3C">
            <w:pPr>
              <w:autoSpaceDE w:val="0"/>
              <w:autoSpaceDN w:val="0"/>
              <w:adjustRightInd w:val="0"/>
              <w:ind w:left="-88" w:right="-91"/>
              <w:jc w:val="both"/>
              <w:rPr>
                <w:bCs/>
                <w:color w:val="000000"/>
                <w:sz w:val="20"/>
                <w:szCs w:val="20"/>
                <w:highlight w:val="yellow"/>
              </w:rPr>
            </w:pPr>
            <w:r w:rsidRPr="000D0F95">
              <w:rPr>
                <w:bCs/>
                <w:color w:val="000000"/>
                <w:sz w:val="20"/>
                <w:szCs w:val="20"/>
              </w:rPr>
              <w:t>NESSUNA.</w:t>
            </w:r>
          </w:p>
        </w:tc>
        <w:tc>
          <w:tcPr>
            <w:tcW w:w="1317" w:type="dxa"/>
          </w:tcPr>
          <w:p w:rsidR="00276374" w:rsidRPr="00276374" w:rsidRDefault="00456277">
            <w:pPr>
              <w:rPr>
                <w:i/>
              </w:rPr>
            </w:pPr>
            <w:r>
              <w:rPr>
                <w:sz w:val="18"/>
                <w:szCs w:val="18"/>
              </w:rPr>
              <w:t>VOLONTAR</w:t>
            </w:r>
            <w:r w:rsidR="003F29C3">
              <w:rPr>
                <w:sz w:val="18"/>
                <w:szCs w:val="18"/>
              </w:rPr>
              <w:t>I DELL’ASSOCIAZIONE</w:t>
            </w:r>
          </w:p>
        </w:tc>
      </w:tr>
      <w:tr w:rsidR="00276374" w:rsidRPr="0050113A" w:rsidTr="004E79EB">
        <w:trPr>
          <w:trHeight w:val="706"/>
        </w:trPr>
        <w:tc>
          <w:tcPr>
            <w:tcW w:w="1668" w:type="dxa"/>
          </w:tcPr>
          <w:p w:rsidR="00276374" w:rsidRPr="00C7637C" w:rsidRDefault="003F29C3" w:rsidP="00C7637C">
            <w:pPr>
              <w:autoSpaceDE w:val="0"/>
              <w:autoSpaceDN w:val="0"/>
              <w:adjustRightInd w:val="0"/>
              <w:ind w:left="-42" w:right="-62"/>
              <w:rPr>
                <w:b/>
                <w:bCs/>
                <w:caps/>
                <w:color w:val="000000"/>
                <w:sz w:val="18"/>
                <w:szCs w:val="18"/>
              </w:rPr>
            </w:pPr>
            <w:r>
              <w:rPr>
                <w:b/>
                <w:bCs/>
                <w:caps/>
                <w:color w:val="000000"/>
                <w:sz w:val="18"/>
                <w:szCs w:val="18"/>
              </w:rPr>
              <w:t>MANIFESTAZIONI IN STRADA O IN PIAZZA</w:t>
            </w:r>
          </w:p>
        </w:tc>
        <w:tc>
          <w:tcPr>
            <w:tcW w:w="1701" w:type="dxa"/>
          </w:tcPr>
          <w:p w:rsidR="00AD4E46" w:rsidRPr="0050113A" w:rsidRDefault="00AD4E46" w:rsidP="00AD4E46">
            <w:pPr>
              <w:autoSpaceDE w:val="0"/>
              <w:autoSpaceDN w:val="0"/>
              <w:adjustRightInd w:val="0"/>
              <w:ind w:right="-78"/>
              <w:rPr>
                <w:b/>
                <w:bCs/>
                <w:color w:val="000000"/>
                <w:highlight w:val="yellow"/>
              </w:rPr>
            </w:pPr>
          </w:p>
        </w:tc>
        <w:tc>
          <w:tcPr>
            <w:tcW w:w="1842" w:type="dxa"/>
          </w:tcPr>
          <w:p w:rsidR="00276374" w:rsidRPr="0050113A" w:rsidRDefault="00596154" w:rsidP="00902A3C">
            <w:pPr>
              <w:autoSpaceDE w:val="0"/>
              <w:autoSpaceDN w:val="0"/>
              <w:adjustRightInd w:val="0"/>
              <w:ind w:left="-84" w:right="-78"/>
              <w:jc w:val="both"/>
              <w:rPr>
                <w:b/>
                <w:bCs/>
                <w:color w:val="000000"/>
                <w:highlight w:val="yellow"/>
              </w:rPr>
            </w:pPr>
            <w:r w:rsidRPr="00596154">
              <w:rPr>
                <w:bCs/>
                <w:color w:val="000000"/>
                <w:sz w:val="20"/>
                <w:szCs w:val="20"/>
              </w:rPr>
              <w:t>PUBBLICA STRADA</w:t>
            </w:r>
            <w:r>
              <w:rPr>
                <w:bCs/>
                <w:color w:val="000000"/>
                <w:sz w:val="20"/>
                <w:szCs w:val="20"/>
              </w:rPr>
              <w:t xml:space="preserve"> O PIAZZA, TERRENI PRIVATI</w:t>
            </w:r>
          </w:p>
        </w:tc>
        <w:tc>
          <w:tcPr>
            <w:tcW w:w="2268" w:type="dxa"/>
          </w:tcPr>
          <w:p w:rsidR="00CC3E6D" w:rsidRPr="000D0F95" w:rsidRDefault="000D0F95" w:rsidP="003F29C3">
            <w:pPr>
              <w:autoSpaceDE w:val="0"/>
              <w:autoSpaceDN w:val="0"/>
              <w:adjustRightInd w:val="0"/>
              <w:ind w:left="-96" w:right="-72"/>
              <w:jc w:val="both"/>
              <w:rPr>
                <w:bCs/>
                <w:color w:val="000000"/>
                <w:sz w:val="20"/>
                <w:szCs w:val="20"/>
                <w:highlight w:val="yellow"/>
              </w:rPr>
            </w:pPr>
            <w:r w:rsidRPr="000D0F95">
              <w:rPr>
                <w:bCs/>
                <w:color w:val="000000"/>
                <w:sz w:val="20"/>
                <w:szCs w:val="20"/>
              </w:rPr>
              <w:t>A SECONDA DELLA FESTA O MANIFESTAZIONE</w:t>
            </w:r>
          </w:p>
        </w:tc>
        <w:tc>
          <w:tcPr>
            <w:tcW w:w="1140" w:type="dxa"/>
          </w:tcPr>
          <w:p w:rsidR="00276374" w:rsidRPr="000D0F95" w:rsidRDefault="000D0F95" w:rsidP="003F29C3">
            <w:pPr>
              <w:autoSpaceDE w:val="0"/>
              <w:autoSpaceDN w:val="0"/>
              <w:adjustRightInd w:val="0"/>
              <w:ind w:left="-96" w:right="-72"/>
              <w:jc w:val="both"/>
              <w:rPr>
                <w:bCs/>
                <w:color w:val="000000"/>
                <w:sz w:val="20"/>
                <w:szCs w:val="20"/>
                <w:highlight w:val="yellow"/>
              </w:rPr>
            </w:pPr>
            <w:r w:rsidRPr="000D0F95">
              <w:rPr>
                <w:bCs/>
                <w:color w:val="000000"/>
                <w:sz w:val="20"/>
                <w:szCs w:val="20"/>
              </w:rPr>
              <w:t>NESSUNO</w:t>
            </w:r>
          </w:p>
        </w:tc>
        <w:tc>
          <w:tcPr>
            <w:tcW w:w="1317" w:type="dxa"/>
          </w:tcPr>
          <w:p w:rsidR="00276374" w:rsidRPr="00276374" w:rsidRDefault="00456277">
            <w:pPr>
              <w:rPr>
                <w:i/>
              </w:rPr>
            </w:pPr>
            <w:r>
              <w:rPr>
                <w:sz w:val="18"/>
                <w:szCs w:val="18"/>
              </w:rPr>
              <w:t>VOLONTA</w:t>
            </w:r>
            <w:r w:rsidR="003F29C3">
              <w:rPr>
                <w:sz w:val="18"/>
                <w:szCs w:val="18"/>
              </w:rPr>
              <w:t>RI DELL’ASSOCIAZIONE</w:t>
            </w:r>
          </w:p>
        </w:tc>
      </w:tr>
      <w:tr w:rsidR="00276374" w:rsidRPr="0050113A" w:rsidTr="004E79EB">
        <w:trPr>
          <w:trHeight w:val="939"/>
        </w:trPr>
        <w:tc>
          <w:tcPr>
            <w:tcW w:w="1668" w:type="dxa"/>
          </w:tcPr>
          <w:p w:rsidR="00276374" w:rsidRPr="00C7637C" w:rsidRDefault="003F29C3" w:rsidP="00C7637C">
            <w:pPr>
              <w:autoSpaceDE w:val="0"/>
              <w:autoSpaceDN w:val="0"/>
              <w:adjustRightInd w:val="0"/>
              <w:ind w:left="-42" w:right="-62"/>
              <w:rPr>
                <w:b/>
                <w:bCs/>
                <w:caps/>
                <w:color w:val="000000"/>
                <w:sz w:val="18"/>
                <w:szCs w:val="18"/>
              </w:rPr>
            </w:pPr>
            <w:r>
              <w:rPr>
                <w:b/>
                <w:bCs/>
                <w:caps/>
                <w:color w:val="000000"/>
                <w:sz w:val="18"/>
                <w:szCs w:val="18"/>
              </w:rPr>
              <w:t>PULIZIE</w:t>
            </w:r>
          </w:p>
        </w:tc>
        <w:tc>
          <w:tcPr>
            <w:tcW w:w="1701" w:type="dxa"/>
          </w:tcPr>
          <w:p w:rsidR="00456277" w:rsidRDefault="00456277" w:rsidP="00456277">
            <w:pPr>
              <w:autoSpaceDE w:val="0"/>
              <w:autoSpaceDN w:val="0"/>
              <w:adjustRightInd w:val="0"/>
              <w:ind w:left="-108" w:right="-78"/>
              <w:rPr>
                <w:bCs/>
                <w:color w:val="000000"/>
                <w:sz w:val="18"/>
                <w:szCs w:val="18"/>
              </w:rPr>
            </w:pPr>
            <w:r w:rsidRPr="00456277">
              <w:rPr>
                <w:bCs/>
                <w:color w:val="000000"/>
                <w:sz w:val="18"/>
                <w:szCs w:val="18"/>
              </w:rPr>
              <w:t xml:space="preserve">Pulizie delle strutture, dei tavoli, della cucina etc. </w:t>
            </w:r>
            <w:r>
              <w:rPr>
                <w:bCs/>
                <w:color w:val="000000"/>
                <w:sz w:val="18"/>
                <w:szCs w:val="18"/>
              </w:rPr>
              <w:t>con detergenti e strofinacci.</w:t>
            </w:r>
          </w:p>
          <w:p w:rsidR="00456277" w:rsidRPr="00456277" w:rsidRDefault="00456277" w:rsidP="00456277">
            <w:pPr>
              <w:autoSpaceDE w:val="0"/>
              <w:autoSpaceDN w:val="0"/>
              <w:adjustRightInd w:val="0"/>
              <w:ind w:left="-108" w:right="-78"/>
              <w:rPr>
                <w:bCs/>
                <w:color w:val="000000"/>
                <w:sz w:val="18"/>
                <w:szCs w:val="18"/>
              </w:rPr>
            </w:pPr>
            <w:r>
              <w:rPr>
                <w:bCs/>
                <w:color w:val="000000"/>
                <w:sz w:val="18"/>
                <w:szCs w:val="18"/>
              </w:rPr>
              <w:t>Pulizia del pavimento con scopa.</w:t>
            </w:r>
          </w:p>
        </w:tc>
        <w:tc>
          <w:tcPr>
            <w:tcW w:w="1842" w:type="dxa"/>
          </w:tcPr>
          <w:p w:rsidR="00276374" w:rsidRPr="00744B92" w:rsidRDefault="00744B92" w:rsidP="00902A3C">
            <w:pPr>
              <w:autoSpaceDE w:val="0"/>
              <w:autoSpaceDN w:val="0"/>
              <w:adjustRightInd w:val="0"/>
              <w:ind w:left="-84" w:right="-78"/>
              <w:jc w:val="both"/>
              <w:rPr>
                <w:bCs/>
                <w:color w:val="000000"/>
                <w:sz w:val="20"/>
                <w:szCs w:val="20"/>
                <w:highlight w:val="yellow"/>
              </w:rPr>
            </w:pPr>
            <w:r w:rsidRPr="00744B92">
              <w:rPr>
                <w:bCs/>
                <w:color w:val="000000"/>
                <w:sz w:val="20"/>
                <w:szCs w:val="20"/>
              </w:rPr>
              <w:t>LUOGHI DOVE SI SVOLGE LA MANIFESTAZIONE (CUCINE, TAVOLI, CAPANNONI ETC.</w:t>
            </w:r>
            <w:r w:rsidR="00F43626">
              <w:rPr>
                <w:bCs/>
                <w:color w:val="000000"/>
                <w:sz w:val="20"/>
                <w:szCs w:val="20"/>
              </w:rPr>
              <w:t>).</w:t>
            </w:r>
          </w:p>
        </w:tc>
        <w:tc>
          <w:tcPr>
            <w:tcW w:w="2268" w:type="dxa"/>
          </w:tcPr>
          <w:p w:rsidR="00704334" w:rsidRDefault="003F29C3" w:rsidP="00704334">
            <w:pPr>
              <w:autoSpaceDE w:val="0"/>
              <w:autoSpaceDN w:val="0"/>
              <w:adjustRightInd w:val="0"/>
              <w:ind w:left="-96" w:right="-72"/>
              <w:rPr>
                <w:bCs/>
                <w:color w:val="000000"/>
                <w:sz w:val="20"/>
                <w:szCs w:val="20"/>
              </w:rPr>
            </w:pPr>
            <w:r>
              <w:rPr>
                <w:bCs/>
                <w:color w:val="000000"/>
                <w:sz w:val="18"/>
                <w:szCs w:val="18"/>
              </w:rPr>
              <w:t>SCALE PORTATILI</w:t>
            </w:r>
            <w:r w:rsidR="00704334">
              <w:rPr>
                <w:bCs/>
                <w:color w:val="000000"/>
                <w:sz w:val="18"/>
                <w:szCs w:val="18"/>
              </w:rPr>
              <w:t xml:space="preserve"> </w:t>
            </w:r>
            <w:r w:rsidR="00704334" w:rsidRPr="00704334">
              <w:rPr>
                <w:bCs/>
                <w:color w:val="000000"/>
                <w:sz w:val="20"/>
                <w:szCs w:val="20"/>
              </w:rPr>
              <w:t>CARRELLO PULIZIA</w:t>
            </w:r>
          </w:p>
          <w:p w:rsidR="00704334" w:rsidRDefault="00704334" w:rsidP="00704334">
            <w:pPr>
              <w:autoSpaceDE w:val="0"/>
              <w:autoSpaceDN w:val="0"/>
              <w:adjustRightInd w:val="0"/>
              <w:ind w:left="-96" w:right="-72"/>
              <w:rPr>
                <w:bCs/>
                <w:color w:val="000000"/>
                <w:sz w:val="20"/>
                <w:szCs w:val="20"/>
              </w:rPr>
            </w:pPr>
            <w:r w:rsidRPr="00704334">
              <w:rPr>
                <w:bCs/>
                <w:color w:val="000000"/>
                <w:sz w:val="20"/>
                <w:szCs w:val="20"/>
              </w:rPr>
              <w:t>SECCHI</w:t>
            </w:r>
          </w:p>
          <w:p w:rsidR="00704334" w:rsidRDefault="00704334" w:rsidP="00704334">
            <w:pPr>
              <w:autoSpaceDE w:val="0"/>
              <w:autoSpaceDN w:val="0"/>
              <w:adjustRightInd w:val="0"/>
              <w:ind w:left="-96" w:right="-72"/>
              <w:rPr>
                <w:bCs/>
                <w:color w:val="000000"/>
                <w:sz w:val="20"/>
                <w:szCs w:val="20"/>
              </w:rPr>
            </w:pPr>
            <w:r w:rsidRPr="00704334">
              <w:rPr>
                <w:bCs/>
                <w:color w:val="000000"/>
                <w:sz w:val="20"/>
                <w:szCs w:val="20"/>
              </w:rPr>
              <w:t>MOP</w:t>
            </w:r>
          </w:p>
          <w:p w:rsidR="00704334" w:rsidRPr="00704334" w:rsidRDefault="00704334" w:rsidP="00704334">
            <w:pPr>
              <w:autoSpaceDE w:val="0"/>
              <w:autoSpaceDN w:val="0"/>
              <w:adjustRightInd w:val="0"/>
              <w:ind w:left="-96" w:right="-72"/>
              <w:rPr>
                <w:bCs/>
                <w:color w:val="000000"/>
                <w:sz w:val="18"/>
                <w:szCs w:val="18"/>
              </w:rPr>
            </w:pPr>
            <w:r w:rsidRPr="00704334">
              <w:rPr>
                <w:bCs/>
                <w:color w:val="000000"/>
                <w:sz w:val="20"/>
                <w:szCs w:val="20"/>
              </w:rPr>
              <w:t>PANNI</w:t>
            </w:r>
          </w:p>
        </w:tc>
        <w:tc>
          <w:tcPr>
            <w:tcW w:w="1140" w:type="dxa"/>
          </w:tcPr>
          <w:p w:rsidR="00276374" w:rsidRPr="003F29C3" w:rsidRDefault="003F29C3" w:rsidP="00902A3C">
            <w:pPr>
              <w:autoSpaceDE w:val="0"/>
              <w:autoSpaceDN w:val="0"/>
              <w:adjustRightInd w:val="0"/>
              <w:ind w:left="-88" w:right="-91"/>
              <w:jc w:val="both"/>
              <w:rPr>
                <w:bCs/>
                <w:color w:val="000000"/>
                <w:sz w:val="18"/>
                <w:szCs w:val="18"/>
                <w:highlight w:val="yellow"/>
              </w:rPr>
            </w:pPr>
            <w:r w:rsidRPr="003F29C3">
              <w:rPr>
                <w:bCs/>
                <w:color w:val="000000"/>
                <w:sz w:val="18"/>
                <w:szCs w:val="18"/>
              </w:rPr>
              <w:t>DETERGENTI</w:t>
            </w:r>
            <w:r w:rsidR="000D0F95">
              <w:rPr>
                <w:bCs/>
                <w:color w:val="000000"/>
                <w:sz w:val="18"/>
                <w:szCs w:val="18"/>
              </w:rPr>
              <w:t xml:space="preserve"> DI VARIO TIPO</w:t>
            </w:r>
          </w:p>
        </w:tc>
        <w:tc>
          <w:tcPr>
            <w:tcW w:w="1317" w:type="dxa"/>
          </w:tcPr>
          <w:p w:rsidR="00276374" w:rsidRPr="00276374" w:rsidRDefault="00456277">
            <w:pPr>
              <w:rPr>
                <w:i/>
              </w:rPr>
            </w:pPr>
            <w:r>
              <w:rPr>
                <w:sz w:val="18"/>
                <w:szCs w:val="18"/>
              </w:rPr>
              <w:t>VOLONTAR</w:t>
            </w:r>
            <w:r w:rsidR="003F29C3">
              <w:rPr>
                <w:sz w:val="18"/>
                <w:szCs w:val="18"/>
              </w:rPr>
              <w:t>I DELL’ASSOCIAZIONE</w:t>
            </w:r>
          </w:p>
        </w:tc>
      </w:tr>
      <w:tr w:rsidR="00197A2B" w:rsidRPr="0050113A" w:rsidTr="004E79EB">
        <w:trPr>
          <w:trHeight w:val="939"/>
        </w:trPr>
        <w:tc>
          <w:tcPr>
            <w:tcW w:w="1668" w:type="dxa"/>
          </w:tcPr>
          <w:p w:rsidR="00197A2B" w:rsidRPr="00C7637C" w:rsidRDefault="00197A2B" w:rsidP="00C7637C">
            <w:pPr>
              <w:autoSpaceDE w:val="0"/>
              <w:autoSpaceDN w:val="0"/>
              <w:adjustRightInd w:val="0"/>
              <w:ind w:left="-42" w:right="-62"/>
              <w:rPr>
                <w:b/>
                <w:bCs/>
                <w:caps/>
                <w:color w:val="000000"/>
                <w:sz w:val="18"/>
                <w:szCs w:val="18"/>
              </w:rPr>
            </w:pPr>
            <w:r w:rsidRPr="00C7637C">
              <w:rPr>
                <w:b/>
                <w:bCs/>
                <w:caps/>
                <w:color w:val="000000"/>
                <w:sz w:val="18"/>
                <w:szCs w:val="18"/>
              </w:rPr>
              <w:t>Gestione dei rifiuti</w:t>
            </w:r>
            <w:r>
              <w:rPr>
                <w:b/>
                <w:bCs/>
                <w:caps/>
                <w:color w:val="000000"/>
                <w:sz w:val="18"/>
                <w:szCs w:val="18"/>
              </w:rPr>
              <w:t xml:space="preserve"> ordinari</w:t>
            </w:r>
          </w:p>
        </w:tc>
        <w:tc>
          <w:tcPr>
            <w:tcW w:w="1701" w:type="dxa"/>
          </w:tcPr>
          <w:p w:rsidR="00197A2B" w:rsidRDefault="00F43626" w:rsidP="00456277">
            <w:pPr>
              <w:suppressAutoHyphens/>
              <w:spacing w:before="60" w:after="60"/>
              <w:ind w:left="-108"/>
              <w:rPr>
                <w:rFonts w:ascii="Arial" w:hAnsi="Arial" w:cs="Arial"/>
              </w:rPr>
            </w:pPr>
            <w:r>
              <w:rPr>
                <w:bCs/>
                <w:color w:val="000000"/>
                <w:sz w:val="18"/>
                <w:szCs w:val="18"/>
              </w:rPr>
              <w:t>S</w:t>
            </w:r>
            <w:r w:rsidR="00197A2B" w:rsidRPr="00197A2B">
              <w:rPr>
                <w:bCs/>
                <w:color w:val="000000"/>
                <w:sz w:val="18"/>
                <w:szCs w:val="18"/>
              </w:rPr>
              <w:t>maltimento rifiuti: carta, plastica, umido, residuo, vetro secondo modalità di raccolta e smaltimento definita dal Servizio Comunale</w:t>
            </w:r>
          </w:p>
          <w:p w:rsidR="00197A2B" w:rsidRPr="0050113A" w:rsidRDefault="00197A2B" w:rsidP="00902A3C">
            <w:pPr>
              <w:autoSpaceDE w:val="0"/>
              <w:autoSpaceDN w:val="0"/>
              <w:adjustRightInd w:val="0"/>
              <w:ind w:left="-84" w:right="-78"/>
              <w:jc w:val="both"/>
              <w:rPr>
                <w:b/>
                <w:bCs/>
                <w:color w:val="000000"/>
                <w:highlight w:val="yellow"/>
              </w:rPr>
            </w:pPr>
          </w:p>
        </w:tc>
        <w:tc>
          <w:tcPr>
            <w:tcW w:w="1842" w:type="dxa"/>
          </w:tcPr>
          <w:p w:rsidR="00197A2B" w:rsidRPr="0050113A" w:rsidRDefault="00F43626" w:rsidP="00902A3C">
            <w:pPr>
              <w:autoSpaceDE w:val="0"/>
              <w:autoSpaceDN w:val="0"/>
              <w:adjustRightInd w:val="0"/>
              <w:ind w:left="-84" w:right="-78"/>
              <w:jc w:val="both"/>
              <w:rPr>
                <w:b/>
                <w:bCs/>
                <w:color w:val="000000"/>
                <w:highlight w:val="yellow"/>
              </w:rPr>
            </w:pPr>
            <w:r w:rsidRPr="00744B92">
              <w:rPr>
                <w:bCs/>
                <w:color w:val="000000"/>
                <w:sz w:val="20"/>
                <w:szCs w:val="20"/>
              </w:rPr>
              <w:t>LUOGHI DOVE SI SVOLGE LA MANIFESTAZIONE (CUCINE, TAVOLI, CAPANNONI ETC.</w:t>
            </w:r>
            <w:r>
              <w:rPr>
                <w:bCs/>
                <w:color w:val="000000"/>
                <w:sz w:val="20"/>
                <w:szCs w:val="20"/>
              </w:rPr>
              <w:t>).</w:t>
            </w:r>
          </w:p>
        </w:tc>
        <w:tc>
          <w:tcPr>
            <w:tcW w:w="2268" w:type="dxa"/>
          </w:tcPr>
          <w:p w:rsidR="00197A2B" w:rsidRPr="00197A2B" w:rsidRDefault="00197A2B" w:rsidP="00704334">
            <w:pPr>
              <w:autoSpaceDE w:val="0"/>
              <w:autoSpaceDN w:val="0"/>
              <w:adjustRightInd w:val="0"/>
              <w:ind w:left="-96" w:right="-72"/>
              <w:rPr>
                <w:bCs/>
                <w:color w:val="000000"/>
                <w:sz w:val="18"/>
                <w:szCs w:val="18"/>
              </w:rPr>
            </w:pPr>
            <w:r w:rsidRPr="00197A2B">
              <w:rPr>
                <w:bCs/>
                <w:color w:val="000000"/>
                <w:sz w:val="18"/>
                <w:szCs w:val="18"/>
              </w:rPr>
              <w:t>CONTENITORI PER LA RACCOLTA DIFFERENZIATA</w:t>
            </w:r>
          </w:p>
          <w:p w:rsidR="00197A2B" w:rsidRPr="0050113A" w:rsidRDefault="00197A2B" w:rsidP="00704334">
            <w:pPr>
              <w:autoSpaceDE w:val="0"/>
              <w:autoSpaceDN w:val="0"/>
              <w:adjustRightInd w:val="0"/>
              <w:ind w:left="-96" w:right="-72"/>
              <w:rPr>
                <w:b/>
                <w:bCs/>
                <w:color w:val="000000"/>
                <w:highlight w:val="yellow"/>
              </w:rPr>
            </w:pPr>
            <w:r w:rsidRPr="00197A2B">
              <w:rPr>
                <w:bCs/>
                <w:color w:val="000000"/>
                <w:sz w:val="18"/>
                <w:szCs w:val="18"/>
              </w:rPr>
              <w:t>CONSEGNATI DAL COMUNE</w:t>
            </w:r>
          </w:p>
        </w:tc>
        <w:tc>
          <w:tcPr>
            <w:tcW w:w="1140" w:type="dxa"/>
          </w:tcPr>
          <w:p w:rsidR="00197A2B" w:rsidRPr="000D0F95" w:rsidRDefault="000D0F95" w:rsidP="00902A3C">
            <w:pPr>
              <w:autoSpaceDE w:val="0"/>
              <w:autoSpaceDN w:val="0"/>
              <w:adjustRightInd w:val="0"/>
              <w:ind w:left="-88" w:right="-91"/>
              <w:jc w:val="both"/>
              <w:rPr>
                <w:bCs/>
                <w:color w:val="000000"/>
                <w:sz w:val="20"/>
                <w:szCs w:val="20"/>
                <w:highlight w:val="yellow"/>
              </w:rPr>
            </w:pPr>
            <w:r w:rsidRPr="000D0F95">
              <w:rPr>
                <w:bCs/>
                <w:color w:val="000000"/>
                <w:sz w:val="20"/>
                <w:szCs w:val="20"/>
              </w:rPr>
              <w:t>RIFIUTI SOLIDI URBANI</w:t>
            </w:r>
          </w:p>
        </w:tc>
        <w:tc>
          <w:tcPr>
            <w:tcW w:w="1317" w:type="dxa"/>
          </w:tcPr>
          <w:p w:rsidR="00197A2B" w:rsidRPr="0050113A" w:rsidRDefault="00456277" w:rsidP="00902A3C">
            <w:pPr>
              <w:autoSpaceDE w:val="0"/>
              <w:autoSpaceDN w:val="0"/>
              <w:adjustRightInd w:val="0"/>
              <w:ind w:left="-83" w:right="-61"/>
              <w:jc w:val="both"/>
              <w:rPr>
                <w:b/>
                <w:bCs/>
                <w:color w:val="000000"/>
                <w:highlight w:val="yellow"/>
              </w:rPr>
            </w:pPr>
            <w:r>
              <w:rPr>
                <w:sz w:val="18"/>
                <w:szCs w:val="18"/>
              </w:rPr>
              <w:t>VOLONTARI DELL’ASSOCIAZIONE</w:t>
            </w:r>
          </w:p>
        </w:tc>
      </w:tr>
    </w:tbl>
    <w:p w:rsidR="00AA77F5" w:rsidRDefault="00AA77F5" w:rsidP="001D2623">
      <w:pPr>
        <w:tabs>
          <w:tab w:val="left" w:pos="3315"/>
        </w:tabs>
        <w:rPr>
          <w:b/>
        </w:rPr>
      </w:pPr>
    </w:p>
    <w:p w:rsidR="00AA77F5" w:rsidRDefault="00AA77F5" w:rsidP="00AA77F5">
      <w:pPr>
        <w:tabs>
          <w:tab w:val="left" w:pos="3315"/>
        </w:tabs>
        <w:ind w:left="284" w:hanging="284"/>
        <w:jc w:val="center"/>
        <w:rPr>
          <w:b/>
          <w:sz w:val="28"/>
          <w:szCs w:val="28"/>
        </w:rPr>
        <w:sectPr w:rsidR="00AA77F5" w:rsidSect="00AA77F5">
          <w:footerReference w:type="even" r:id="rId7"/>
          <w:footerReference w:type="default" r:id="rId8"/>
          <w:pgSz w:w="11906" w:h="16838"/>
          <w:pgMar w:top="1418" w:right="1134" w:bottom="1134" w:left="1134" w:header="708" w:footer="708" w:gutter="0"/>
          <w:cols w:space="708"/>
          <w:docGrid w:linePitch="360"/>
        </w:sectPr>
      </w:pPr>
    </w:p>
    <w:p w:rsidR="00AA77F5" w:rsidRPr="008C7130" w:rsidRDefault="00AA77F5" w:rsidP="00AA77F5">
      <w:pPr>
        <w:ind w:left="284" w:hanging="284"/>
        <w:jc w:val="right"/>
        <w:rPr>
          <w:b/>
          <w:caps/>
          <w:sz w:val="28"/>
          <w:szCs w:val="28"/>
        </w:rPr>
      </w:pPr>
      <w:r w:rsidRPr="008C7130">
        <w:rPr>
          <w:b/>
          <w:caps/>
          <w:sz w:val="28"/>
          <w:szCs w:val="28"/>
        </w:rPr>
        <w:lastRenderedPageBreak/>
        <w:t>Modulo n. 2</w:t>
      </w:r>
    </w:p>
    <w:p w:rsidR="00AA77F5" w:rsidRDefault="00AA77F5" w:rsidP="00AA77F5">
      <w:pPr>
        <w:tabs>
          <w:tab w:val="left" w:pos="3315"/>
        </w:tabs>
        <w:ind w:left="284" w:hanging="284"/>
        <w:jc w:val="center"/>
        <w:rPr>
          <w:b/>
          <w:sz w:val="28"/>
          <w:szCs w:val="28"/>
        </w:rPr>
      </w:pPr>
    </w:p>
    <w:p w:rsidR="00B253C3" w:rsidRDefault="00AA77F5" w:rsidP="00AA77F5">
      <w:pPr>
        <w:tabs>
          <w:tab w:val="left" w:pos="3315"/>
        </w:tabs>
        <w:ind w:left="284" w:hanging="284"/>
        <w:jc w:val="center"/>
        <w:rPr>
          <w:b/>
          <w:sz w:val="28"/>
          <w:szCs w:val="28"/>
        </w:rPr>
      </w:pPr>
      <w:r w:rsidRPr="00AA77F5">
        <w:rPr>
          <w:b/>
          <w:sz w:val="28"/>
          <w:szCs w:val="28"/>
        </w:rPr>
        <w:t xml:space="preserve">INDIVIDUAZIONE </w:t>
      </w:r>
      <w:r w:rsidR="00636327">
        <w:rPr>
          <w:b/>
          <w:sz w:val="28"/>
          <w:szCs w:val="28"/>
        </w:rPr>
        <w:t>DEI PERICOLI PRESENTI NELL’ASSOCIAZIONE</w:t>
      </w:r>
    </w:p>
    <w:p w:rsidR="00AA77F5" w:rsidRDefault="00AA77F5" w:rsidP="00AA77F5">
      <w:pPr>
        <w:tabs>
          <w:tab w:val="left" w:pos="3315"/>
        </w:tabs>
        <w:ind w:left="284" w:hanging="284"/>
        <w:jc w:val="center"/>
        <w:rPr>
          <w:b/>
          <w:caps/>
          <w:sz w:val="28"/>
        </w:rPr>
      </w:pPr>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2"/>
        <w:gridCol w:w="2210"/>
        <w:gridCol w:w="506"/>
        <w:gridCol w:w="506"/>
        <w:gridCol w:w="1600"/>
        <w:gridCol w:w="3361"/>
      </w:tblGrid>
      <w:tr w:rsidR="00AA77F5" w:rsidRPr="0014676A" w:rsidTr="00AA77F5">
        <w:trPr>
          <w:cantSplit/>
          <w:trHeight w:val="336"/>
          <w:jc w:val="center"/>
        </w:trPr>
        <w:tc>
          <w:tcPr>
            <w:tcW w:w="620" w:type="pct"/>
            <w:tcBorders>
              <w:bottom w:val="single" w:sz="4" w:space="0" w:color="000000"/>
            </w:tcBorders>
            <w:shd w:val="clear" w:color="auto" w:fill="auto"/>
          </w:tcPr>
          <w:p w:rsidR="00AA77F5" w:rsidRPr="0014676A" w:rsidRDefault="00AA77F5" w:rsidP="00F56414">
            <w:pPr>
              <w:jc w:val="center"/>
              <w:rPr>
                <w:b/>
                <w:sz w:val="28"/>
                <w:szCs w:val="28"/>
              </w:rPr>
            </w:pPr>
            <w:r w:rsidRPr="0014676A">
              <w:rPr>
                <w:b/>
                <w:sz w:val="28"/>
                <w:szCs w:val="28"/>
              </w:rPr>
              <w:t>1</w:t>
            </w:r>
          </w:p>
        </w:tc>
        <w:tc>
          <w:tcPr>
            <w:tcW w:w="1318" w:type="pct"/>
            <w:tcBorders>
              <w:bottom w:val="single" w:sz="4" w:space="0" w:color="000000"/>
            </w:tcBorders>
            <w:shd w:val="clear" w:color="auto" w:fill="auto"/>
          </w:tcPr>
          <w:p w:rsidR="00AA77F5" w:rsidRPr="0014676A" w:rsidRDefault="00AA77F5" w:rsidP="00F56414">
            <w:pPr>
              <w:jc w:val="center"/>
              <w:rPr>
                <w:b/>
                <w:sz w:val="28"/>
                <w:szCs w:val="28"/>
              </w:rPr>
            </w:pPr>
            <w:r w:rsidRPr="0014676A">
              <w:rPr>
                <w:b/>
                <w:sz w:val="28"/>
                <w:szCs w:val="28"/>
              </w:rPr>
              <w:t>2</w:t>
            </w:r>
          </w:p>
        </w:tc>
        <w:tc>
          <w:tcPr>
            <w:tcW w:w="132" w:type="pct"/>
            <w:tcBorders>
              <w:bottom w:val="single" w:sz="4" w:space="0" w:color="000000"/>
            </w:tcBorders>
            <w:shd w:val="clear" w:color="auto" w:fill="auto"/>
          </w:tcPr>
          <w:p w:rsidR="00AA77F5" w:rsidRPr="001D2623" w:rsidRDefault="00AA77F5" w:rsidP="00AA77F5">
            <w:pPr>
              <w:jc w:val="center"/>
              <w:rPr>
                <w:b/>
              </w:rPr>
            </w:pPr>
            <w:r w:rsidRPr="001D2623">
              <w:rPr>
                <w:b/>
              </w:rPr>
              <w:t>3</w:t>
            </w:r>
          </w:p>
        </w:tc>
        <w:tc>
          <w:tcPr>
            <w:tcW w:w="210" w:type="pct"/>
            <w:tcBorders>
              <w:bottom w:val="single" w:sz="4" w:space="0" w:color="000000"/>
            </w:tcBorders>
            <w:shd w:val="clear" w:color="auto" w:fill="auto"/>
          </w:tcPr>
          <w:p w:rsidR="00AA77F5" w:rsidRPr="001D2623" w:rsidRDefault="00AA77F5" w:rsidP="00AA77F5">
            <w:pPr>
              <w:jc w:val="center"/>
              <w:rPr>
                <w:b/>
              </w:rPr>
            </w:pPr>
            <w:r w:rsidRPr="001D2623">
              <w:rPr>
                <w:b/>
              </w:rPr>
              <w:t>4</w:t>
            </w:r>
          </w:p>
        </w:tc>
        <w:tc>
          <w:tcPr>
            <w:tcW w:w="813" w:type="pct"/>
            <w:tcBorders>
              <w:bottom w:val="single" w:sz="4" w:space="0" w:color="000000"/>
            </w:tcBorders>
            <w:shd w:val="clear" w:color="auto" w:fill="auto"/>
          </w:tcPr>
          <w:p w:rsidR="00AA77F5" w:rsidRPr="0014676A" w:rsidRDefault="00AA77F5" w:rsidP="00F56414">
            <w:pPr>
              <w:jc w:val="center"/>
              <w:rPr>
                <w:b/>
                <w:i/>
                <w:strike/>
                <w:sz w:val="28"/>
                <w:szCs w:val="28"/>
                <w:highlight w:val="cyan"/>
              </w:rPr>
            </w:pPr>
            <w:r>
              <w:rPr>
                <w:b/>
                <w:sz w:val="28"/>
                <w:szCs w:val="28"/>
              </w:rPr>
              <w:t>5</w:t>
            </w:r>
          </w:p>
        </w:tc>
        <w:tc>
          <w:tcPr>
            <w:tcW w:w="1908" w:type="pct"/>
            <w:tcBorders>
              <w:bottom w:val="single" w:sz="4" w:space="0" w:color="000000"/>
            </w:tcBorders>
            <w:shd w:val="clear" w:color="auto" w:fill="auto"/>
          </w:tcPr>
          <w:p w:rsidR="00AA77F5" w:rsidRPr="0014676A" w:rsidRDefault="00AA77F5" w:rsidP="00EF0EE4">
            <w:pPr>
              <w:jc w:val="center"/>
              <w:rPr>
                <w:b/>
                <w:sz w:val="28"/>
                <w:szCs w:val="28"/>
              </w:rPr>
            </w:pPr>
            <w:r>
              <w:rPr>
                <w:b/>
                <w:sz w:val="28"/>
                <w:szCs w:val="28"/>
              </w:rPr>
              <w:t>6</w:t>
            </w:r>
          </w:p>
        </w:tc>
      </w:tr>
      <w:tr w:rsidR="00AA77F5" w:rsidRPr="00F00707" w:rsidTr="00AA77F5">
        <w:trPr>
          <w:cantSplit/>
          <w:trHeight w:val="1969"/>
          <w:jc w:val="center"/>
        </w:trPr>
        <w:tc>
          <w:tcPr>
            <w:tcW w:w="620" w:type="pct"/>
            <w:tcBorders>
              <w:bottom w:val="single" w:sz="4" w:space="0" w:color="000000"/>
            </w:tcBorders>
            <w:shd w:val="clear" w:color="auto" w:fill="auto"/>
            <w:vAlign w:val="center"/>
          </w:tcPr>
          <w:p w:rsidR="00AA77F5" w:rsidRPr="00F00707" w:rsidRDefault="00AA77F5" w:rsidP="0021493F">
            <w:pPr>
              <w:jc w:val="center"/>
              <w:rPr>
                <w:b/>
                <w:sz w:val="28"/>
                <w:szCs w:val="28"/>
              </w:rPr>
            </w:pPr>
            <w:r w:rsidRPr="00F00707">
              <w:rPr>
                <w:b/>
                <w:sz w:val="28"/>
                <w:szCs w:val="28"/>
              </w:rPr>
              <w:t>Famiglia di pericoli</w:t>
            </w:r>
          </w:p>
        </w:tc>
        <w:tc>
          <w:tcPr>
            <w:tcW w:w="1318" w:type="pct"/>
            <w:tcBorders>
              <w:bottom w:val="single" w:sz="4" w:space="0" w:color="000000"/>
            </w:tcBorders>
            <w:shd w:val="clear" w:color="auto" w:fill="auto"/>
            <w:vAlign w:val="center"/>
          </w:tcPr>
          <w:p w:rsidR="00AA77F5" w:rsidRPr="00F00707" w:rsidRDefault="00AA77F5" w:rsidP="0021493F">
            <w:pPr>
              <w:jc w:val="center"/>
              <w:rPr>
                <w:b/>
                <w:sz w:val="28"/>
                <w:szCs w:val="28"/>
              </w:rPr>
            </w:pPr>
            <w:r w:rsidRPr="00F00707">
              <w:rPr>
                <w:b/>
                <w:sz w:val="28"/>
                <w:szCs w:val="28"/>
              </w:rPr>
              <w:t>Pericoli</w:t>
            </w:r>
          </w:p>
          <w:p w:rsidR="00AA77F5" w:rsidRPr="00F00707" w:rsidRDefault="00AA77F5" w:rsidP="0021493F">
            <w:pPr>
              <w:jc w:val="center"/>
              <w:rPr>
                <w:b/>
                <w:i/>
                <w:sz w:val="28"/>
                <w:szCs w:val="28"/>
              </w:rPr>
            </w:pPr>
          </w:p>
        </w:tc>
        <w:tc>
          <w:tcPr>
            <w:tcW w:w="132" w:type="pct"/>
            <w:tcBorders>
              <w:bottom w:val="single" w:sz="4" w:space="0" w:color="000000"/>
            </w:tcBorders>
            <w:shd w:val="clear" w:color="auto" w:fill="auto"/>
            <w:textDirection w:val="btLr"/>
            <w:vAlign w:val="center"/>
          </w:tcPr>
          <w:p w:rsidR="00AA77F5" w:rsidRPr="001D2623" w:rsidRDefault="00AA77F5" w:rsidP="00AA77F5">
            <w:pPr>
              <w:ind w:left="113" w:right="113"/>
              <w:jc w:val="center"/>
              <w:rPr>
                <w:b/>
              </w:rPr>
            </w:pPr>
            <w:r w:rsidRPr="001D2623">
              <w:rPr>
                <w:b/>
              </w:rPr>
              <w:t>Pericoli  presenti</w:t>
            </w:r>
          </w:p>
          <w:p w:rsidR="00AA77F5" w:rsidRPr="001D2623" w:rsidRDefault="00AA77F5" w:rsidP="00AA77F5">
            <w:pPr>
              <w:ind w:left="113" w:right="113"/>
              <w:jc w:val="center"/>
              <w:rPr>
                <w:b/>
              </w:rPr>
            </w:pPr>
          </w:p>
        </w:tc>
        <w:tc>
          <w:tcPr>
            <w:tcW w:w="210" w:type="pct"/>
            <w:tcBorders>
              <w:bottom w:val="single" w:sz="4" w:space="0" w:color="000000"/>
            </w:tcBorders>
            <w:shd w:val="clear" w:color="auto" w:fill="auto"/>
            <w:textDirection w:val="btLr"/>
            <w:vAlign w:val="center"/>
          </w:tcPr>
          <w:p w:rsidR="00AA77F5" w:rsidRPr="001D2623" w:rsidRDefault="00AA77F5" w:rsidP="00AA77F5">
            <w:pPr>
              <w:ind w:left="113" w:right="113"/>
              <w:jc w:val="center"/>
              <w:rPr>
                <w:b/>
              </w:rPr>
            </w:pPr>
            <w:r w:rsidRPr="001D2623">
              <w:rPr>
                <w:b/>
              </w:rPr>
              <w:t>Pericoli  non  presenti</w:t>
            </w:r>
          </w:p>
        </w:tc>
        <w:tc>
          <w:tcPr>
            <w:tcW w:w="813" w:type="pct"/>
            <w:tcBorders>
              <w:bottom w:val="single" w:sz="4" w:space="0" w:color="000000"/>
            </w:tcBorders>
            <w:shd w:val="clear" w:color="auto" w:fill="auto"/>
            <w:vAlign w:val="center"/>
          </w:tcPr>
          <w:p w:rsidR="00AA77F5" w:rsidRPr="0021493F" w:rsidRDefault="00AA77F5" w:rsidP="0021493F">
            <w:pPr>
              <w:jc w:val="center"/>
              <w:rPr>
                <w:b/>
                <w:strike/>
                <w:sz w:val="28"/>
                <w:szCs w:val="28"/>
              </w:rPr>
            </w:pPr>
            <w:r w:rsidRPr="0021493F">
              <w:rPr>
                <w:b/>
                <w:sz w:val="28"/>
                <w:szCs w:val="28"/>
              </w:rPr>
              <w:t>Riferimenti legislativi</w:t>
            </w:r>
          </w:p>
          <w:p w:rsidR="00AA77F5" w:rsidRPr="00F00707" w:rsidRDefault="00AA77F5" w:rsidP="0021493F">
            <w:pPr>
              <w:jc w:val="center"/>
              <w:rPr>
                <w:b/>
                <w:i/>
                <w:sz w:val="28"/>
                <w:szCs w:val="28"/>
              </w:rPr>
            </w:pPr>
          </w:p>
        </w:tc>
        <w:tc>
          <w:tcPr>
            <w:tcW w:w="1908" w:type="pct"/>
            <w:tcBorders>
              <w:bottom w:val="single" w:sz="4" w:space="0" w:color="000000"/>
            </w:tcBorders>
            <w:shd w:val="clear" w:color="auto" w:fill="auto"/>
            <w:vAlign w:val="center"/>
          </w:tcPr>
          <w:p w:rsidR="00AA77F5" w:rsidRPr="00F00707" w:rsidRDefault="00AA77F5" w:rsidP="00EF0EE4">
            <w:pPr>
              <w:jc w:val="center"/>
              <w:rPr>
                <w:b/>
                <w:sz w:val="28"/>
                <w:szCs w:val="28"/>
              </w:rPr>
            </w:pPr>
            <w:r w:rsidRPr="00F00707">
              <w:rPr>
                <w:b/>
                <w:sz w:val="28"/>
                <w:szCs w:val="28"/>
              </w:rPr>
              <w:t xml:space="preserve">Esempi di </w:t>
            </w:r>
            <w:r w:rsidRPr="00A1114D">
              <w:rPr>
                <w:b/>
                <w:sz w:val="28"/>
                <w:szCs w:val="28"/>
              </w:rPr>
              <w:t>incidenti</w:t>
            </w:r>
            <w:r>
              <w:rPr>
                <w:b/>
                <w:sz w:val="28"/>
                <w:szCs w:val="28"/>
              </w:rPr>
              <w:t xml:space="preserve"> </w:t>
            </w:r>
            <w:r w:rsidRPr="00F00707">
              <w:rPr>
                <w:b/>
                <w:sz w:val="28"/>
                <w:szCs w:val="28"/>
              </w:rPr>
              <w:t>e di criticità</w:t>
            </w:r>
          </w:p>
        </w:tc>
      </w:tr>
      <w:tr w:rsidR="00AA77F5" w:rsidRPr="003E1958" w:rsidTr="00AA77F5">
        <w:trPr>
          <w:trHeight w:val="834"/>
          <w:jc w:val="center"/>
        </w:trPr>
        <w:tc>
          <w:tcPr>
            <w:tcW w:w="620" w:type="pct"/>
            <w:vMerge w:val="restart"/>
            <w:shd w:val="clear" w:color="auto" w:fill="auto"/>
          </w:tcPr>
          <w:p w:rsidR="00AA77F5" w:rsidRPr="003E1958" w:rsidRDefault="00AA77F5" w:rsidP="00F56414">
            <w:pPr>
              <w:rPr>
                <w:sz w:val="20"/>
                <w:szCs w:val="20"/>
              </w:rPr>
            </w:pPr>
            <w:r w:rsidRPr="003E1958">
              <w:rPr>
                <w:sz w:val="20"/>
                <w:szCs w:val="20"/>
              </w:rPr>
              <w:t>Luoghi di lavoro:</w:t>
            </w:r>
          </w:p>
          <w:p w:rsidR="00AA77F5" w:rsidRPr="003E1958" w:rsidRDefault="00AA77F5" w:rsidP="00F56414">
            <w:pPr>
              <w:rPr>
                <w:sz w:val="20"/>
                <w:szCs w:val="20"/>
              </w:rPr>
            </w:pPr>
            <w:r w:rsidRPr="003E1958">
              <w:rPr>
                <w:sz w:val="20"/>
                <w:szCs w:val="20"/>
              </w:rPr>
              <w:t>- al chiuso (anche in riferimento ai locali sotterranei art. 65)</w:t>
            </w:r>
          </w:p>
          <w:p w:rsidR="00AA77F5" w:rsidRPr="003E1958" w:rsidRDefault="00AA77F5" w:rsidP="00F56414">
            <w:pPr>
              <w:rPr>
                <w:sz w:val="20"/>
                <w:szCs w:val="20"/>
              </w:rPr>
            </w:pPr>
            <w:r w:rsidRPr="003E1958">
              <w:rPr>
                <w:sz w:val="20"/>
                <w:szCs w:val="20"/>
              </w:rPr>
              <w:t>- all’aperto</w:t>
            </w:r>
          </w:p>
          <w:p w:rsidR="00AA77F5" w:rsidRPr="003E1958" w:rsidRDefault="00AA77F5" w:rsidP="00F56414">
            <w:pPr>
              <w:rPr>
                <w:sz w:val="20"/>
                <w:szCs w:val="20"/>
              </w:rPr>
            </w:pPr>
          </w:p>
          <w:p w:rsidR="00AA77F5" w:rsidRPr="003E1958" w:rsidRDefault="00AA77F5" w:rsidP="00F56414">
            <w:pPr>
              <w:rPr>
                <w:sz w:val="20"/>
                <w:szCs w:val="20"/>
              </w:rPr>
            </w:pPr>
            <w:r w:rsidRPr="003E1958">
              <w:rPr>
                <w:sz w:val="20"/>
                <w:szCs w:val="20"/>
              </w:rPr>
              <w:t>N.B.: Tenere conto  dei lavoratori disabili art.63 comma2-3</w:t>
            </w: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 xml:space="preserve">Stabilità e solidità delle strutture </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180F7C" w:rsidRDefault="00AA77F5" w:rsidP="0021493F">
            <w:pPr>
              <w:rPr>
                <w:b/>
                <w:color w:val="FF0000"/>
                <w:sz w:val="20"/>
                <w:szCs w:val="20"/>
              </w:rPr>
            </w:pPr>
            <w:r w:rsidRPr="00180F7C">
              <w:rPr>
                <w:sz w:val="20"/>
                <w:szCs w:val="20"/>
              </w:rPr>
              <w:t xml:space="preserve">D.Lgs. 81/08  </w:t>
            </w:r>
            <w:r>
              <w:rPr>
                <w:sz w:val="20"/>
                <w:szCs w:val="20"/>
              </w:rPr>
              <w:t xml:space="preserve">e s.m.i. </w:t>
            </w:r>
            <w:r w:rsidRPr="00180F7C">
              <w:rPr>
                <w:sz w:val="20"/>
                <w:szCs w:val="20"/>
              </w:rPr>
              <w:t>(Allegato IV)</w:t>
            </w:r>
          </w:p>
        </w:tc>
        <w:tc>
          <w:tcPr>
            <w:tcW w:w="1908" w:type="pct"/>
            <w:shd w:val="clear" w:color="auto" w:fill="auto"/>
          </w:tcPr>
          <w:p w:rsidR="00AA77F5" w:rsidRPr="00B00468" w:rsidRDefault="00AA77F5" w:rsidP="00EF0EE4">
            <w:pPr>
              <w:numPr>
                <w:ilvl w:val="0"/>
                <w:numId w:val="31"/>
              </w:numPr>
              <w:tabs>
                <w:tab w:val="clear" w:pos="360"/>
                <w:tab w:val="left" w:pos="0"/>
                <w:tab w:val="num" w:pos="143"/>
              </w:tabs>
              <w:ind w:left="143" w:hanging="143"/>
              <w:rPr>
                <w:strike/>
                <w:sz w:val="20"/>
                <w:szCs w:val="20"/>
              </w:rPr>
            </w:pPr>
            <w:r w:rsidRPr="003E1958">
              <w:rPr>
                <w:sz w:val="20"/>
                <w:szCs w:val="20"/>
              </w:rPr>
              <w:t>Crollo di pareti o solai per cedimenti strutturali</w:t>
            </w:r>
          </w:p>
          <w:p w:rsidR="00AA77F5" w:rsidRPr="003E1958" w:rsidRDefault="00AA77F5" w:rsidP="00EF0EE4">
            <w:pPr>
              <w:numPr>
                <w:ilvl w:val="0"/>
                <w:numId w:val="31"/>
              </w:numPr>
              <w:tabs>
                <w:tab w:val="clear" w:pos="360"/>
                <w:tab w:val="left" w:pos="0"/>
                <w:tab w:val="num" w:pos="143"/>
              </w:tabs>
              <w:ind w:left="143" w:hanging="143"/>
              <w:rPr>
                <w:strike/>
                <w:sz w:val="20"/>
                <w:szCs w:val="20"/>
              </w:rPr>
            </w:pPr>
            <w:r>
              <w:rPr>
                <w:sz w:val="20"/>
                <w:szCs w:val="20"/>
              </w:rPr>
              <w:t>Crollo di strutture causate da urti da parte di mezzi aziendali</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Altezza, cubatura, superficie</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180F7C" w:rsidRDefault="00AA77F5" w:rsidP="009F769D">
            <w:pPr>
              <w:rPr>
                <w:sz w:val="20"/>
                <w:szCs w:val="20"/>
              </w:rPr>
            </w:pPr>
            <w:r w:rsidRPr="00180F7C">
              <w:rPr>
                <w:sz w:val="20"/>
                <w:szCs w:val="20"/>
              </w:rPr>
              <w:t>D.Lgs. 81/08</w:t>
            </w:r>
            <w:r w:rsidR="008C7130">
              <w:rPr>
                <w:sz w:val="20"/>
                <w:szCs w:val="20"/>
              </w:rPr>
              <w:t xml:space="preserve"> s.m.i. </w:t>
            </w:r>
            <w:r w:rsidRPr="00180F7C">
              <w:rPr>
                <w:sz w:val="20"/>
                <w:szCs w:val="20"/>
              </w:rPr>
              <w:t>(Allegato IV)</w:t>
            </w:r>
          </w:p>
          <w:p w:rsidR="00AA77F5" w:rsidRPr="00180F7C" w:rsidRDefault="00AA77F5" w:rsidP="00F56414">
            <w:pPr>
              <w:rPr>
                <w:sz w:val="20"/>
                <w:szCs w:val="20"/>
              </w:rPr>
            </w:pPr>
            <w:r w:rsidRPr="00180F7C">
              <w:rPr>
                <w:sz w:val="20"/>
                <w:szCs w:val="20"/>
              </w:rPr>
              <w:t>e normativa locale vigente</w:t>
            </w:r>
          </w:p>
          <w:p w:rsidR="00AA77F5" w:rsidRPr="00180F7C" w:rsidRDefault="00AA77F5" w:rsidP="00F56414">
            <w:pPr>
              <w:rPr>
                <w:b/>
                <w:i/>
                <w:color w:val="FF0000"/>
                <w:sz w:val="20"/>
                <w:szCs w:val="20"/>
              </w:rPr>
            </w:pPr>
          </w:p>
        </w:tc>
        <w:tc>
          <w:tcPr>
            <w:tcW w:w="1908" w:type="pct"/>
            <w:shd w:val="clear" w:color="auto" w:fill="auto"/>
          </w:tcPr>
          <w:p w:rsidR="00AA77F5" w:rsidRPr="003E1958" w:rsidRDefault="00AA77F5" w:rsidP="00EF0EE4">
            <w:pPr>
              <w:numPr>
                <w:ilvl w:val="0"/>
                <w:numId w:val="31"/>
              </w:numPr>
              <w:tabs>
                <w:tab w:val="clear" w:pos="360"/>
                <w:tab w:val="left" w:pos="0"/>
                <w:tab w:val="num" w:pos="143"/>
              </w:tabs>
              <w:ind w:left="143" w:hanging="143"/>
              <w:rPr>
                <w:sz w:val="20"/>
                <w:szCs w:val="20"/>
              </w:rPr>
            </w:pPr>
            <w:r w:rsidRPr="003E1958">
              <w:rPr>
                <w:sz w:val="20"/>
                <w:szCs w:val="20"/>
              </w:rPr>
              <w:t xml:space="preserve">Mancata salubrità o ergonomicità legate ad insufficienti dimensioni degli ambienti </w:t>
            </w:r>
          </w:p>
          <w:p w:rsidR="00AA77F5" w:rsidRPr="003E1958" w:rsidRDefault="00AA77F5" w:rsidP="00EF0EE4">
            <w:pPr>
              <w:tabs>
                <w:tab w:val="left" w:pos="0"/>
              </w:tabs>
              <w:rPr>
                <w:color w:val="FF0000"/>
                <w:sz w:val="20"/>
                <w:szCs w:val="20"/>
              </w:rPr>
            </w:pP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Pavimenti, muri, soffitti, finestre e lucernari, banchine e rampe di carico</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180F7C" w:rsidRDefault="00C31C60" w:rsidP="009F769D">
            <w:pPr>
              <w:rPr>
                <w:sz w:val="20"/>
                <w:szCs w:val="20"/>
              </w:rPr>
            </w:pPr>
            <w:r>
              <w:rPr>
                <w:sz w:val="20"/>
                <w:szCs w:val="20"/>
              </w:rPr>
              <w:t xml:space="preserve">D.Lgs. 81/08 </w:t>
            </w:r>
            <w:r w:rsidR="008C7130" w:rsidRPr="00C31C60">
              <w:rPr>
                <w:sz w:val="20"/>
                <w:szCs w:val="20"/>
              </w:rPr>
              <w:t xml:space="preserve">s.m.i. </w:t>
            </w:r>
            <w:r w:rsidR="00AA77F5" w:rsidRPr="00C31C60">
              <w:rPr>
                <w:sz w:val="20"/>
                <w:szCs w:val="20"/>
              </w:rPr>
              <w:t>(All</w:t>
            </w:r>
            <w:r w:rsidR="00AA77F5" w:rsidRPr="00180F7C">
              <w:rPr>
                <w:sz w:val="20"/>
                <w:szCs w:val="20"/>
              </w:rPr>
              <w:t>egato</w:t>
            </w:r>
            <w:r w:rsidR="00AA77F5" w:rsidRPr="00C31C60">
              <w:rPr>
                <w:sz w:val="20"/>
                <w:szCs w:val="20"/>
              </w:rPr>
              <w:t xml:space="preserve"> </w:t>
            </w:r>
            <w:r w:rsidR="00AA77F5" w:rsidRPr="00180F7C">
              <w:rPr>
                <w:sz w:val="20"/>
                <w:szCs w:val="20"/>
              </w:rPr>
              <w:t>IV)</w:t>
            </w:r>
          </w:p>
          <w:p w:rsidR="00AA77F5" w:rsidRPr="00180F7C" w:rsidRDefault="00AA77F5" w:rsidP="009F769D">
            <w:pPr>
              <w:rPr>
                <w:sz w:val="20"/>
                <w:szCs w:val="20"/>
              </w:rPr>
            </w:pPr>
          </w:p>
        </w:tc>
        <w:tc>
          <w:tcPr>
            <w:tcW w:w="1908" w:type="pct"/>
            <w:shd w:val="clear" w:color="auto" w:fill="auto"/>
          </w:tcPr>
          <w:p w:rsidR="00AA77F5" w:rsidRDefault="00AA77F5" w:rsidP="00EF0EE4">
            <w:pPr>
              <w:numPr>
                <w:ilvl w:val="0"/>
                <w:numId w:val="31"/>
              </w:numPr>
              <w:tabs>
                <w:tab w:val="clear" w:pos="360"/>
                <w:tab w:val="left" w:pos="0"/>
                <w:tab w:val="num" w:pos="143"/>
              </w:tabs>
              <w:rPr>
                <w:sz w:val="20"/>
                <w:szCs w:val="20"/>
              </w:rPr>
            </w:pPr>
            <w:r>
              <w:rPr>
                <w:sz w:val="20"/>
                <w:szCs w:val="20"/>
              </w:rPr>
              <w:t>Cadute dall’alto</w:t>
            </w:r>
          </w:p>
          <w:p w:rsidR="00AA77F5" w:rsidRDefault="00AA77F5" w:rsidP="00EF0EE4">
            <w:pPr>
              <w:numPr>
                <w:ilvl w:val="0"/>
                <w:numId w:val="31"/>
              </w:numPr>
              <w:tabs>
                <w:tab w:val="clear" w:pos="360"/>
                <w:tab w:val="left" w:pos="0"/>
                <w:tab w:val="num" w:pos="143"/>
              </w:tabs>
              <w:rPr>
                <w:sz w:val="20"/>
                <w:szCs w:val="20"/>
              </w:rPr>
            </w:pPr>
            <w:r>
              <w:rPr>
                <w:sz w:val="20"/>
                <w:szCs w:val="20"/>
              </w:rPr>
              <w:t>Cadute in piano</w:t>
            </w:r>
          </w:p>
          <w:p w:rsidR="00AA77F5" w:rsidRPr="003E1958" w:rsidRDefault="00AA77F5" w:rsidP="00EF0EE4">
            <w:pPr>
              <w:numPr>
                <w:ilvl w:val="0"/>
                <w:numId w:val="31"/>
              </w:numPr>
              <w:tabs>
                <w:tab w:val="clear" w:pos="360"/>
                <w:tab w:val="left" w:pos="0"/>
                <w:tab w:val="num" w:pos="143"/>
              </w:tabs>
              <w:rPr>
                <w:sz w:val="20"/>
                <w:szCs w:val="20"/>
              </w:rPr>
            </w:pPr>
            <w:r>
              <w:rPr>
                <w:sz w:val="20"/>
                <w:szCs w:val="20"/>
              </w:rPr>
              <w:t>Cadute in profondità</w:t>
            </w:r>
          </w:p>
          <w:p w:rsidR="00AA77F5" w:rsidRPr="003E1958" w:rsidRDefault="00AA77F5" w:rsidP="00EF0EE4">
            <w:pPr>
              <w:numPr>
                <w:ilvl w:val="0"/>
                <w:numId w:val="31"/>
              </w:numPr>
              <w:tabs>
                <w:tab w:val="clear" w:pos="360"/>
                <w:tab w:val="left" w:pos="0"/>
                <w:tab w:val="num" w:pos="143"/>
              </w:tabs>
              <w:rPr>
                <w:color w:val="FF0000"/>
                <w:sz w:val="20"/>
                <w:szCs w:val="20"/>
              </w:rPr>
            </w:pPr>
            <w:r w:rsidRPr="003E1958">
              <w:rPr>
                <w:sz w:val="20"/>
                <w:szCs w:val="20"/>
              </w:rPr>
              <w:t>Urti</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 xml:space="preserve">Vie di circolazione interne ed esterne </w:t>
            </w:r>
          </w:p>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(utilizzate per :</w:t>
            </w:r>
          </w:p>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-raggiungere il posto di lavoro</w:t>
            </w:r>
          </w:p>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 fare manutenzione agli impianti)</w:t>
            </w:r>
          </w:p>
          <w:p w:rsidR="00AA77F5" w:rsidRPr="003E1958" w:rsidRDefault="00AA77F5" w:rsidP="00F56414">
            <w:pPr>
              <w:autoSpaceDE w:val="0"/>
              <w:autoSpaceDN w:val="0"/>
              <w:adjustRightInd w:val="0"/>
              <w:ind w:left="-64" w:right="-108"/>
              <w:rPr>
                <w:color w:val="000000"/>
                <w:sz w:val="20"/>
                <w:szCs w:val="20"/>
              </w:rPr>
            </w:pPr>
          </w:p>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 xml:space="preserve"> </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180F7C" w:rsidRDefault="00AA77F5" w:rsidP="009F769D">
            <w:pPr>
              <w:rPr>
                <w:sz w:val="20"/>
                <w:szCs w:val="20"/>
              </w:rPr>
            </w:pPr>
            <w:r w:rsidRPr="00C31C60">
              <w:rPr>
                <w:sz w:val="20"/>
                <w:szCs w:val="20"/>
              </w:rPr>
              <w:t xml:space="preserve">D.Lgs. 81/08 </w:t>
            </w:r>
            <w:r w:rsidR="008C7130" w:rsidRPr="00C31C60">
              <w:rPr>
                <w:sz w:val="20"/>
                <w:szCs w:val="20"/>
              </w:rPr>
              <w:t xml:space="preserve">s.m.i. </w:t>
            </w:r>
            <w:r w:rsidRPr="00C31C60">
              <w:rPr>
                <w:sz w:val="20"/>
                <w:szCs w:val="20"/>
              </w:rPr>
              <w:t>(All</w:t>
            </w:r>
            <w:r w:rsidRPr="00180F7C">
              <w:rPr>
                <w:sz w:val="20"/>
                <w:szCs w:val="20"/>
              </w:rPr>
              <w:t>egato</w:t>
            </w:r>
            <w:r w:rsidRPr="00C31C60">
              <w:rPr>
                <w:sz w:val="20"/>
                <w:szCs w:val="20"/>
              </w:rPr>
              <w:t xml:space="preserve"> </w:t>
            </w:r>
            <w:r w:rsidRPr="00180F7C">
              <w:rPr>
                <w:sz w:val="20"/>
                <w:szCs w:val="20"/>
              </w:rPr>
              <w:t>IV)</w:t>
            </w:r>
          </w:p>
          <w:p w:rsidR="00AA77F5" w:rsidRPr="00180F7C" w:rsidRDefault="00AA77F5" w:rsidP="009F769D">
            <w:pPr>
              <w:rPr>
                <w:sz w:val="20"/>
                <w:szCs w:val="20"/>
              </w:rPr>
            </w:pPr>
          </w:p>
        </w:tc>
        <w:tc>
          <w:tcPr>
            <w:tcW w:w="1908" w:type="pct"/>
            <w:shd w:val="clear" w:color="auto" w:fill="auto"/>
          </w:tcPr>
          <w:p w:rsidR="00AA77F5" w:rsidRPr="003E1958" w:rsidRDefault="00AA77F5" w:rsidP="00EF0EE4">
            <w:pPr>
              <w:numPr>
                <w:ilvl w:val="0"/>
                <w:numId w:val="32"/>
              </w:numPr>
              <w:tabs>
                <w:tab w:val="clear" w:pos="360"/>
                <w:tab w:val="left" w:pos="0"/>
                <w:tab w:val="num" w:pos="143"/>
              </w:tabs>
              <w:rPr>
                <w:sz w:val="20"/>
                <w:szCs w:val="20"/>
              </w:rPr>
            </w:pPr>
            <w:r>
              <w:rPr>
                <w:sz w:val="20"/>
                <w:szCs w:val="20"/>
              </w:rPr>
              <w:t>Cadute dall’alto</w:t>
            </w:r>
            <w:r w:rsidRPr="003E1958">
              <w:rPr>
                <w:sz w:val="20"/>
                <w:szCs w:val="20"/>
              </w:rPr>
              <w:t xml:space="preserve"> </w:t>
            </w:r>
          </w:p>
          <w:p w:rsidR="00AA77F5" w:rsidRDefault="00AA77F5" w:rsidP="00EF0EE4">
            <w:pPr>
              <w:numPr>
                <w:ilvl w:val="0"/>
                <w:numId w:val="32"/>
              </w:numPr>
              <w:tabs>
                <w:tab w:val="clear" w:pos="360"/>
                <w:tab w:val="left" w:pos="0"/>
                <w:tab w:val="num" w:pos="143"/>
              </w:tabs>
              <w:rPr>
                <w:sz w:val="20"/>
                <w:szCs w:val="20"/>
              </w:rPr>
            </w:pPr>
            <w:r>
              <w:rPr>
                <w:sz w:val="20"/>
                <w:szCs w:val="20"/>
              </w:rPr>
              <w:t>Cadute in piano</w:t>
            </w:r>
          </w:p>
          <w:p w:rsidR="00AA77F5" w:rsidRPr="003E1958" w:rsidRDefault="00AA77F5" w:rsidP="00EF0EE4">
            <w:pPr>
              <w:numPr>
                <w:ilvl w:val="0"/>
                <w:numId w:val="32"/>
              </w:numPr>
              <w:tabs>
                <w:tab w:val="clear" w:pos="360"/>
                <w:tab w:val="left" w:pos="0"/>
                <w:tab w:val="num" w:pos="143"/>
              </w:tabs>
              <w:rPr>
                <w:sz w:val="20"/>
                <w:szCs w:val="20"/>
              </w:rPr>
            </w:pPr>
            <w:r>
              <w:rPr>
                <w:sz w:val="20"/>
                <w:szCs w:val="20"/>
              </w:rPr>
              <w:t>C</w:t>
            </w:r>
            <w:r w:rsidRPr="003E1958">
              <w:rPr>
                <w:sz w:val="20"/>
                <w:szCs w:val="20"/>
              </w:rPr>
              <w:t>adute in profondità</w:t>
            </w:r>
          </w:p>
          <w:p w:rsidR="00AA77F5" w:rsidRPr="003E1958" w:rsidRDefault="00AA77F5" w:rsidP="00EF0EE4">
            <w:pPr>
              <w:numPr>
                <w:ilvl w:val="0"/>
                <w:numId w:val="32"/>
              </w:numPr>
              <w:tabs>
                <w:tab w:val="clear" w:pos="360"/>
                <w:tab w:val="left" w:pos="0"/>
                <w:tab w:val="num" w:pos="143"/>
              </w:tabs>
              <w:ind w:left="143" w:hanging="143"/>
              <w:rPr>
                <w:sz w:val="20"/>
                <w:szCs w:val="20"/>
              </w:rPr>
            </w:pPr>
            <w:r w:rsidRPr="003E1958">
              <w:rPr>
                <w:sz w:val="20"/>
                <w:szCs w:val="20"/>
              </w:rPr>
              <w:t>C</w:t>
            </w:r>
            <w:r>
              <w:rPr>
                <w:sz w:val="20"/>
                <w:szCs w:val="20"/>
              </w:rPr>
              <w:t>ontatto con mezzi in movimento</w:t>
            </w:r>
          </w:p>
          <w:p w:rsidR="00AA77F5" w:rsidRPr="003E1958" w:rsidRDefault="00AA77F5" w:rsidP="00EF0EE4">
            <w:pPr>
              <w:numPr>
                <w:ilvl w:val="0"/>
                <w:numId w:val="32"/>
              </w:numPr>
              <w:tabs>
                <w:tab w:val="clear" w:pos="360"/>
                <w:tab w:val="left" w:pos="0"/>
                <w:tab w:val="num" w:pos="143"/>
              </w:tabs>
              <w:rPr>
                <w:b/>
                <w:i/>
                <w:color w:val="FF0000"/>
                <w:sz w:val="20"/>
                <w:szCs w:val="20"/>
              </w:rPr>
            </w:pPr>
            <w:r w:rsidRPr="003E1958">
              <w:rPr>
                <w:sz w:val="20"/>
                <w:szCs w:val="20"/>
              </w:rPr>
              <w:t>Caduta di materiali</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Vie e uscite di emergenza</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F56414">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F56414">
            <w:pPr>
              <w:rPr>
                <w:sz w:val="20"/>
                <w:szCs w:val="20"/>
              </w:rPr>
            </w:pPr>
            <w:r>
              <w:rPr>
                <w:sz w:val="20"/>
                <w:szCs w:val="20"/>
              </w:rPr>
              <w:t xml:space="preserve">- </w:t>
            </w:r>
            <w:r w:rsidRPr="0021493F">
              <w:rPr>
                <w:sz w:val="20"/>
                <w:szCs w:val="20"/>
              </w:rPr>
              <w:t xml:space="preserve">DM 10/03/98 </w:t>
            </w:r>
          </w:p>
          <w:p w:rsidR="00AA77F5" w:rsidRPr="0021493F" w:rsidRDefault="00AA77F5" w:rsidP="00F56414">
            <w:pPr>
              <w:rPr>
                <w:sz w:val="20"/>
                <w:szCs w:val="20"/>
              </w:rPr>
            </w:pPr>
            <w:r>
              <w:rPr>
                <w:sz w:val="20"/>
                <w:szCs w:val="20"/>
              </w:rPr>
              <w:t xml:space="preserve">- </w:t>
            </w:r>
            <w:r w:rsidRPr="0021493F">
              <w:rPr>
                <w:sz w:val="20"/>
                <w:szCs w:val="20"/>
              </w:rPr>
              <w:t>Regole tecniche di prevenzione incendi applicabili</w:t>
            </w:r>
          </w:p>
          <w:p w:rsidR="00AA77F5" w:rsidRPr="0021493F" w:rsidRDefault="00AA77F5" w:rsidP="00F56414">
            <w:pPr>
              <w:rPr>
                <w:sz w:val="20"/>
                <w:szCs w:val="20"/>
              </w:rPr>
            </w:pPr>
            <w:r>
              <w:rPr>
                <w:sz w:val="20"/>
                <w:szCs w:val="20"/>
              </w:rPr>
              <w:t xml:space="preserve">- </w:t>
            </w:r>
            <w:r w:rsidRPr="0021493F">
              <w:rPr>
                <w:sz w:val="20"/>
                <w:szCs w:val="20"/>
              </w:rPr>
              <w:t>D. Lgs</w:t>
            </w:r>
            <w:r>
              <w:rPr>
                <w:sz w:val="20"/>
                <w:szCs w:val="20"/>
              </w:rPr>
              <w:t>.</w:t>
            </w:r>
            <w:r w:rsidRPr="0021493F">
              <w:rPr>
                <w:sz w:val="20"/>
                <w:szCs w:val="20"/>
              </w:rPr>
              <w:t xml:space="preserve"> 8/3/2006 n. 139, art. 15</w:t>
            </w:r>
          </w:p>
        </w:tc>
        <w:tc>
          <w:tcPr>
            <w:tcW w:w="1908" w:type="pct"/>
            <w:shd w:val="clear" w:color="auto" w:fill="auto"/>
          </w:tcPr>
          <w:p w:rsidR="00AA77F5" w:rsidRPr="002412D7" w:rsidRDefault="00AA77F5" w:rsidP="00EF0EE4">
            <w:pPr>
              <w:numPr>
                <w:ilvl w:val="0"/>
                <w:numId w:val="33"/>
              </w:numPr>
              <w:tabs>
                <w:tab w:val="clear" w:pos="360"/>
                <w:tab w:val="left" w:pos="0"/>
              </w:tabs>
              <w:ind w:left="143" w:hanging="143"/>
              <w:rPr>
                <w:sz w:val="20"/>
                <w:szCs w:val="20"/>
              </w:rPr>
            </w:pPr>
            <w:r w:rsidRPr="002412D7">
              <w:rPr>
                <w:sz w:val="20"/>
                <w:szCs w:val="20"/>
              </w:rPr>
              <w:t>Vie di esodo non facilmente fruibili</w:t>
            </w:r>
          </w:p>
        </w:tc>
      </w:tr>
      <w:tr w:rsidR="00AA77F5" w:rsidRPr="003E1958" w:rsidTr="00AA77F5">
        <w:trPr>
          <w:trHeight w:val="776"/>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Porte e portoni</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F56414">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F56414">
            <w:pPr>
              <w:rPr>
                <w:sz w:val="20"/>
                <w:szCs w:val="20"/>
              </w:rPr>
            </w:pPr>
            <w:r>
              <w:rPr>
                <w:sz w:val="20"/>
                <w:szCs w:val="20"/>
              </w:rPr>
              <w:t xml:space="preserve">- </w:t>
            </w:r>
            <w:r w:rsidRPr="0021493F">
              <w:rPr>
                <w:sz w:val="20"/>
                <w:szCs w:val="20"/>
              </w:rPr>
              <w:t xml:space="preserve">DM 10/03/98 </w:t>
            </w:r>
          </w:p>
          <w:p w:rsidR="00AA77F5" w:rsidRPr="0021493F" w:rsidRDefault="00AA77F5" w:rsidP="00F56414">
            <w:pPr>
              <w:rPr>
                <w:sz w:val="20"/>
                <w:szCs w:val="20"/>
              </w:rPr>
            </w:pPr>
            <w:r>
              <w:rPr>
                <w:sz w:val="20"/>
                <w:szCs w:val="20"/>
              </w:rPr>
              <w:t xml:space="preserve">- </w:t>
            </w:r>
            <w:r w:rsidRPr="0021493F">
              <w:rPr>
                <w:sz w:val="20"/>
                <w:szCs w:val="20"/>
              </w:rPr>
              <w:t>Regole tecniche di prevenzione incendi applicabili</w:t>
            </w:r>
          </w:p>
          <w:p w:rsidR="00AA77F5" w:rsidRPr="0021493F" w:rsidRDefault="00AA77F5" w:rsidP="00F56414">
            <w:pPr>
              <w:rPr>
                <w:sz w:val="20"/>
                <w:szCs w:val="20"/>
              </w:rPr>
            </w:pPr>
            <w:r>
              <w:rPr>
                <w:sz w:val="20"/>
                <w:szCs w:val="20"/>
              </w:rPr>
              <w:t xml:space="preserve">- </w:t>
            </w:r>
            <w:r w:rsidRPr="0021493F">
              <w:rPr>
                <w:sz w:val="20"/>
                <w:szCs w:val="20"/>
              </w:rPr>
              <w:t>D. Lgs</w:t>
            </w:r>
            <w:r>
              <w:rPr>
                <w:sz w:val="20"/>
                <w:szCs w:val="20"/>
              </w:rPr>
              <w:t>.</w:t>
            </w:r>
            <w:r w:rsidRPr="0021493F">
              <w:rPr>
                <w:sz w:val="20"/>
                <w:szCs w:val="20"/>
              </w:rPr>
              <w:t xml:space="preserve"> </w:t>
            </w:r>
            <w:r w:rsidRPr="0021493F">
              <w:rPr>
                <w:sz w:val="20"/>
                <w:szCs w:val="20"/>
              </w:rPr>
              <w:lastRenderedPageBreak/>
              <w:t>8/3/2006 n. 139, art. 15</w:t>
            </w:r>
          </w:p>
        </w:tc>
        <w:tc>
          <w:tcPr>
            <w:tcW w:w="1908" w:type="pct"/>
            <w:shd w:val="clear" w:color="auto" w:fill="auto"/>
          </w:tcPr>
          <w:p w:rsidR="00AA77F5" w:rsidRPr="003E1958" w:rsidRDefault="00AA77F5" w:rsidP="00EF0EE4">
            <w:pPr>
              <w:numPr>
                <w:ilvl w:val="0"/>
                <w:numId w:val="33"/>
              </w:numPr>
              <w:tabs>
                <w:tab w:val="clear" w:pos="360"/>
                <w:tab w:val="num" w:pos="143"/>
              </w:tabs>
              <w:rPr>
                <w:sz w:val="20"/>
                <w:szCs w:val="20"/>
              </w:rPr>
            </w:pPr>
            <w:r w:rsidRPr="003E1958">
              <w:rPr>
                <w:sz w:val="20"/>
                <w:szCs w:val="20"/>
              </w:rPr>
              <w:lastRenderedPageBreak/>
              <w:t>Urti</w:t>
            </w:r>
            <w:r>
              <w:rPr>
                <w:sz w:val="20"/>
                <w:szCs w:val="20"/>
              </w:rPr>
              <w:t>, schiacciamento</w:t>
            </w:r>
          </w:p>
          <w:p w:rsidR="00AA77F5" w:rsidRPr="002412D7" w:rsidRDefault="00AA77F5" w:rsidP="00EF0EE4">
            <w:pPr>
              <w:numPr>
                <w:ilvl w:val="0"/>
                <w:numId w:val="33"/>
              </w:numPr>
              <w:tabs>
                <w:tab w:val="clear" w:pos="360"/>
                <w:tab w:val="num" w:pos="143"/>
              </w:tabs>
              <w:ind w:left="143" w:hanging="143"/>
              <w:rPr>
                <w:sz w:val="20"/>
                <w:szCs w:val="20"/>
              </w:rPr>
            </w:pPr>
            <w:r>
              <w:rPr>
                <w:sz w:val="20"/>
                <w:szCs w:val="20"/>
              </w:rPr>
              <w:t>U</w:t>
            </w:r>
            <w:r w:rsidRPr="002412D7">
              <w:rPr>
                <w:sz w:val="20"/>
                <w:szCs w:val="20"/>
              </w:rPr>
              <w:t>scit</w:t>
            </w:r>
            <w:r>
              <w:rPr>
                <w:sz w:val="20"/>
                <w:szCs w:val="20"/>
              </w:rPr>
              <w:t>e</w:t>
            </w:r>
            <w:r w:rsidRPr="002412D7">
              <w:rPr>
                <w:sz w:val="20"/>
                <w:szCs w:val="20"/>
              </w:rPr>
              <w:t xml:space="preserve"> non facilmente fruibil</w:t>
            </w:r>
            <w:r>
              <w:rPr>
                <w:sz w:val="20"/>
                <w:szCs w:val="20"/>
              </w:rPr>
              <w:t>i</w:t>
            </w:r>
            <w:r w:rsidRPr="002412D7">
              <w:rPr>
                <w:sz w:val="20"/>
                <w:szCs w:val="20"/>
              </w:rPr>
              <w:t xml:space="preserve"> </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 xml:space="preserve">Scale </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F56414">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 xml:space="preserve"> p</w:t>
            </w:r>
            <w:r w:rsidRPr="0021493F">
              <w:rPr>
                <w:sz w:val="20"/>
                <w:szCs w:val="20"/>
              </w:rPr>
              <w:t>unto 1.7</w:t>
            </w:r>
            <w:r>
              <w:rPr>
                <w:sz w:val="20"/>
                <w:szCs w:val="20"/>
              </w:rPr>
              <w:t>;</w:t>
            </w:r>
            <w:r w:rsidRPr="0021493F">
              <w:rPr>
                <w:sz w:val="20"/>
                <w:szCs w:val="20"/>
              </w:rPr>
              <w:t xml:space="preserve">Titolo IV capo II </w:t>
            </w:r>
            <w:r>
              <w:rPr>
                <w:sz w:val="20"/>
                <w:szCs w:val="20"/>
              </w:rPr>
              <w:t xml:space="preserve">; </w:t>
            </w:r>
            <w:r w:rsidRPr="0021493F">
              <w:rPr>
                <w:sz w:val="20"/>
                <w:szCs w:val="20"/>
              </w:rPr>
              <w:t>art.113</w:t>
            </w:r>
            <w:r>
              <w:rPr>
                <w:sz w:val="20"/>
                <w:szCs w:val="20"/>
              </w:rPr>
              <w:t>)</w:t>
            </w:r>
          </w:p>
          <w:p w:rsidR="00AA77F5" w:rsidRPr="0021493F" w:rsidRDefault="00AA77F5" w:rsidP="00F56414">
            <w:pPr>
              <w:rPr>
                <w:sz w:val="20"/>
                <w:szCs w:val="20"/>
              </w:rPr>
            </w:pPr>
            <w:r>
              <w:rPr>
                <w:sz w:val="20"/>
                <w:szCs w:val="20"/>
              </w:rPr>
              <w:t>-</w:t>
            </w:r>
            <w:r w:rsidRPr="0021493F">
              <w:rPr>
                <w:sz w:val="20"/>
                <w:szCs w:val="20"/>
              </w:rPr>
              <w:t xml:space="preserve">DM 10/03/98 </w:t>
            </w:r>
          </w:p>
          <w:p w:rsidR="00AA77F5" w:rsidRPr="0021493F" w:rsidRDefault="00AA77F5" w:rsidP="00F56414">
            <w:pPr>
              <w:rPr>
                <w:sz w:val="20"/>
                <w:szCs w:val="20"/>
              </w:rPr>
            </w:pPr>
            <w:r>
              <w:rPr>
                <w:sz w:val="20"/>
                <w:szCs w:val="20"/>
              </w:rPr>
              <w:t xml:space="preserve">- </w:t>
            </w:r>
            <w:r w:rsidRPr="0021493F">
              <w:rPr>
                <w:sz w:val="20"/>
                <w:szCs w:val="20"/>
              </w:rPr>
              <w:t>Regole tecniche di prevenzione incendi applicabili</w:t>
            </w:r>
          </w:p>
          <w:p w:rsidR="00AA77F5" w:rsidRPr="0021493F" w:rsidRDefault="00AA77F5" w:rsidP="00F56414">
            <w:pPr>
              <w:rPr>
                <w:sz w:val="20"/>
                <w:szCs w:val="20"/>
              </w:rPr>
            </w:pPr>
            <w:r>
              <w:rPr>
                <w:sz w:val="20"/>
                <w:szCs w:val="20"/>
              </w:rPr>
              <w:t xml:space="preserve">- </w:t>
            </w:r>
            <w:r w:rsidRPr="0021493F">
              <w:rPr>
                <w:sz w:val="20"/>
                <w:szCs w:val="20"/>
              </w:rPr>
              <w:t>D. Lgs</w:t>
            </w:r>
            <w:r>
              <w:rPr>
                <w:sz w:val="20"/>
                <w:szCs w:val="20"/>
              </w:rPr>
              <w:t>.</w:t>
            </w:r>
            <w:r w:rsidRPr="0021493F">
              <w:rPr>
                <w:sz w:val="20"/>
                <w:szCs w:val="20"/>
              </w:rPr>
              <w:t xml:space="preserve"> 8/3/2006 n. 139, art. 15</w:t>
            </w:r>
          </w:p>
        </w:tc>
        <w:tc>
          <w:tcPr>
            <w:tcW w:w="1908" w:type="pct"/>
            <w:shd w:val="clear" w:color="auto" w:fill="auto"/>
          </w:tcPr>
          <w:p w:rsidR="00AA77F5" w:rsidRDefault="00AA77F5" w:rsidP="00EF0EE4">
            <w:pPr>
              <w:numPr>
                <w:ilvl w:val="0"/>
                <w:numId w:val="34"/>
              </w:numPr>
              <w:tabs>
                <w:tab w:val="clear" w:pos="360"/>
                <w:tab w:val="num" w:pos="143"/>
              </w:tabs>
              <w:rPr>
                <w:sz w:val="20"/>
                <w:szCs w:val="20"/>
              </w:rPr>
            </w:pPr>
            <w:r>
              <w:rPr>
                <w:sz w:val="20"/>
                <w:szCs w:val="20"/>
              </w:rPr>
              <w:t>Cadute;</w:t>
            </w:r>
          </w:p>
          <w:p w:rsidR="00AA77F5" w:rsidRPr="002412D7" w:rsidRDefault="00AA77F5" w:rsidP="00EF0EE4">
            <w:pPr>
              <w:numPr>
                <w:ilvl w:val="0"/>
                <w:numId w:val="34"/>
              </w:numPr>
              <w:tabs>
                <w:tab w:val="clear" w:pos="360"/>
                <w:tab w:val="num" w:pos="143"/>
              </w:tabs>
              <w:rPr>
                <w:sz w:val="20"/>
                <w:szCs w:val="20"/>
              </w:rPr>
            </w:pPr>
            <w:r w:rsidRPr="002412D7">
              <w:rPr>
                <w:sz w:val="20"/>
                <w:szCs w:val="20"/>
              </w:rPr>
              <w:t xml:space="preserve"> </w:t>
            </w:r>
            <w:r>
              <w:rPr>
                <w:sz w:val="20"/>
                <w:szCs w:val="20"/>
              </w:rPr>
              <w:t>D</w:t>
            </w:r>
            <w:r w:rsidRPr="002412D7">
              <w:rPr>
                <w:sz w:val="20"/>
                <w:szCs w:val="20"/>
              </w:rPr>
              <w:t>ifficoltà nell’esodo</w:t>
            </w:r>
          </w:p>
          <w:p w:rsidR="00AA77F5" w:rsidRPr="003E1958" w:rsidRDefault="00AA77F5" w:rsidP="00EF0EE4">
            <w:pPr>
              <w:rPr>
                <w:sz w:val="20"/>
                <w:szCs w:val="20"/>
              </w:rPr>
            </w:pP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Posti di lavoro e di passaggio e luoghi di lavoro esterni</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180F7C">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180F7C">
            <w:pPr>
              <w:rPr>
                <w:sz w:val="20"/>
                <w:szCs w:val="20"/>
              </w:rPr>
            </w:pPr>
          </w:p>
        </w:tc>
        <w:tc>
          <w:tcPr>
            <w:tcW w:w="1908" w:type="pct"/>
            <w:shd w:val="clear" w:color="auto" w:fill="auto"/>
          </w:tcPr>
          <w:p w:rsidR="00AA77F5" w:rsidRPr="003E1958" w:rsidRDefault="00AA77F5" w:rsidP="00EF0EE4">
            <w:pPr>
              <w:numPr>
                <w:ilvl w:val="0"/>
                <w:numId w:val="34"/>
              </w:numPr>
              <w:tabs>
                <w:tab w:val="clear" w:pos="360"/>
                <w:tab w:val="num" w:pos="143"/>
              </w:tabs>
              <w:ind w:left="143" w:hanging="143"/>
              <w:rPr>
                <w:sz w:val="20"/>
                <w:szCs w:val="20"/>
              </w:rPr>
            </w:pPr>
            <w:r w:rsidRPr="003E1958">
              <w:rPr>
                <w:sz w:val="20"/>
                <w:szCs w:val="20"/>
              </w:rPr>
              <w:t>Caduta</w:t>
            </w:r>
            <w:r>
              <w:rPr>
                <w:sz w:val="20"/>
                <w:szCs w:val="20"/>
              </w:rPr>
              <w:t>,</w:t>
            </w:r>
            <w:r w:rsidRPr="003E1958">
              <w:rPr>
                <w:sz w:val="20"/>
                <w:szCs w:val="20"/>
              </w:rPr>
              <w:t xml:space="preserve"> investimento da materiali e mezzi in movimento</w:t>
            </w:r>
            <w:r>
              <w:rPr>
                <w:sz w:val="20"/>
                <w:szCs w:val="20"/>
              </w:rPr>
              <w:t>;</w:t>
            </w:r>
            <w:r w:rsidRPr="003E1958">
              <w:rPr>
                <w:sz w:val="20"/>
                <w:szCs w:val="20"/>
              </w:rPr>
              <w:t xml:space="preserve"> </w:t>
            </w:r>
          </w:p>
          <w:p w:rsidR="00AA77F5" w:rsidRPr="003E1958" w:rsidRDefault="00AA77F5" w:rsidP="00EF0EE4">
            <w:pPr>
              <w:numPr>
                <w:ilvl w:val="0"/>
                <w:numId w:val="34"/>
              </w:numPr>
              <w:tabs>
                <w:tab w:val="clear" w:pos="360"/>
                <w:tab w:val="num" w:pos="143"/>
              </w:tabs>
              <w:ind w:left="143"/>
              <w:rPr>
                <w:sz w:val="20"/>
                <w:szCs w:val="20"/>
              </w:rPr>
            </w:pPr>
            <w:r>
              <w:rPr>
                <w:sz w:val="20"/>
                <w:szCs w:val="20"/>
              </w:rPr>
              <w:t>e</w:t>
            </w:r>
            <w:r w:rsidRPr="003E1958">
              <w:rPr>
                <w:sz w:val="20"/>
                <w:szCs w:val="20"/>
              </w:rPr>
              <w:t>sposizione ad agenti atmosferici</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Microclima</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180F7C">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180F7C">
            <w:pPr>
              <w:rPr>
                <w:sz w:val="20"/>
                <w:szCs w:val="20"/>
              </w:rPr>
            </w:pPr>
          </w:p>
        </w:tc>
        <w:tc>
          <w:tcPr>
            <w:tcW w:w="1908" w:type="pct"/>
            <w:shd w:val="clear" w:color="auto" w:fill="auto"/>
          </w:tcPr>
          <w:p w:rsidR="00AA77F5" w:rsidRPr="00304F86" w:rsidRDefault="00AA77F5" w:rsidP="00332F81">
            <w:pPr>
              <w:numPr>
                <w:ilvl w:val="0"/>
                <w:numId w:val="35"/>
              </w:numPr>
              <w:tabs>
                <w:tab w:val="clear" w:pos="360"/>
                <w:tab w:val="num" w:pos="143"/>
              </w:tabs>
              <w:ind w:left="143" w:hanging="143"/>
              <w:rPr>
                <w:b/>
                <w:i/>
                <w:sz w:val="20"/>
                <w:szCs w:val="20"/>
              </w:rPr>
            </w:pPr>
            <w:r w:rsidRPr="00304F86">
              <w:rPr>
                <w:sz w:val="20"/>
                <w:szCs w:val="20"/>
              </w:rPr>
              <w:t xml:space="preserve">Esposizione </w:t>
            </w:r>
            <w:r>
              <w:rPr>
                <w:sz w:val="20"/>
                <w:szCs w:val="20"/>
              </w:rPr>
              <w:t>a condizioni microclimatiche non confortevoli</w:t>
            </w:r>
          </w:p>
          <w:p w:rsidR="00AA77F5" w:rsidRPr="002C221F" w:rsidRDefault="00AA77F5" w:rsidP="002C221F">
            <w:pPr>
              <w:numPr>
                <w:ilvl w:val="0"/>
                <w:numId w:val="35"/>
              </w:numPr>
              <w:tabs>
                <w:tab w:val="clear" w:pos="360"/>
                <w:tab w:val="num" w:pos="143"/>
              </w:tabs>
              <w:ind w:left="179" w:hanging="179"/>
              <w:rPr>
                <w:b/>
                <w:i/>
                <w:sz w:val="20"/>
                <w:szCs w:val="20"/>
              </w:rPr>
            </w:pPr>
            <w:r>
              <w:rPr>
                <w:sz w:val="20"/>
                <w:szCs w:val="20"/>
              </w:rPr>
              <w:t>Assenza di impianto di riscaldamento</w:t>
            </w:r>
          </w:p>
          <w:p w:rsidR="00AA77F5" w:rsidRPr="00332F81" w:rsidRDefault="00AA77F5" w:rsidP="00332F81">
            <w:pPr>
              <w:numPr>
                <w:ilvl w:val="0"/>
                <w:numId w:val="35"/>
              </w:numPr>
              <w:tabs>
                <w:tab w:val="clear" w:pos="360"/>
                <w:tab w:val="num" w:pos="143"/>
              </w:tabs>
              <w:ind w:left="179" w:hanging="179"/>
              <w:rPr>
                <w:sz w:val="20"/>
                <w:szCs w:val="20"/>
              </w:rPr>
            </w:pPr>
            <w:r>
              <w:rPr>
                <w:sz w:val="20"/>
                <w:szCs w:val="20"/>
              </w:rPr>
              <w:t>Carenza di a</w:t>
            </w:r>
            <w:r w:rsidRPr="00332F81">
              <w:rPr>
                <w:sz w:val="20"/>
                <w:szCs w:val="20"/>
              </w:rPr>
              <w:t>reazione naturale</w:t>
            </w:r>
            <w:r>
              <w:rPr>
                <w:sz w:val="20"/>
                <w:szCs w:val="20"/>
              </w:rPr>
              <w:t xml:space="preserve"> e/o</w:t>
            </w:r>
            <w:r w:rsidRPr="00332F81">
              <w:rPr>
                <w:sz w:val="20"/>
                <w:szCs w:val="20"/>
              </w:rPr>
              <w:t xml:space="preserve"> forzata</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Illuminazione naturale e artificiale</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180F7C">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F56414">
            <w:pPr>
              <w:rPr>
                <w:sz w:val="20"/>
                <w:szCs w:val="20"/>
              </w:rPr>
            </w:pPr>
            <w:r>
              <w:rPr>
                <w:sz w:val="20"/>
                <w:szCs w:val="20"/>
              </w:rPr>
              <w:t xml:space="preserve">- </w:t>
            </w:r>
            <w:r w:rsidRPr="0021493F">
              <w:rPr>
                <w:sz w:val="20"/>
                <w:szCs w:val="20"/>
              </w:rPr>
              <w:t xml:space="preserve">DM 10/03/98 </w:t>
            </w:r>
          </w:p>
          <w:p w:rsidR="00AA77F5" w:rsidRPr="0021493F" w:rsidRDefault="00AA77F5" w:rsidP="0021493F">
            <w:pPr>
              <w:rPr>
                <w:sz w:val="20"/>
                <w:szCs w:val="20"/>
              </w:rPr>
            </w:pPr>
            <w:r>
              <w:rPr>
                <w:sz w:val="20"/>
                <w:szCs w:val="20"/>
              </w:rPr>
              <w:t xml:space="preserve">- </w:t>
            </w:r>
            <w:r w:rsidRPr="0021493F">
              <w:rPr>
                <w:sz w:val="20"/>
                <w:szCs w:val="20"/>
              </w:rPr>
              <w:t>Regole tecniche di prevenzione incendi applicabili</w:t>
            </w:r>
          </w:p>
          <w:p w:rsidR="00AA77F5" w:rsidRPr="0021493F" w:rsidRDefault="00AA77F5" w:rsidP="00F56414">
            <w:pPr>
              <w:rPr>
                <w:sz w:val="20"/>
                <w:szCs w:val="20"/>
              </w:rPr>
            </w:pPr>
            <w:r>
              <w:rPr>
                <w:sz w:val="20"/>
                <w:szCs w:val="20"/>
              </w:rPr>
              <w:t xml:space="preserve">- </w:t>
            </w:r>
            <w:r w:rsidRPr="0021493F">
              <w:rPr>
                <w:sz w:val="20"/>
                <w:szCs w:val="20"/>
              </w:rPr>
              <w:t>D. Lgs</w:t>
            </w:r>
            <w:r>
              <w:rPr>
                <w:sz w:val="20"/>
                <w:szCs w:val="20"/>
              </w:rPr>
              <w:t>.</w:t>
            </w:r>
            <w:r w:rsidRPr="0021493F">
              <w:rPr>
                <w:sz w:val="20"/>
                <w:szCs w:val="20"/>
              </w:rPr>
              <w:t xml:space="preserve"> 8/3/2006 n. 139, art. 15</w:t>
            </w:r>
          </w:p>
        </w:tc>
        <w:tc>
          <w:tcPr>
            <w:tcW w:w="1908" w:type="pct"/>
            <w:shd w:val="clear" w:color="auto" w:fill="auto"/>
          </w:tcPr>
          <w:p w:rsidR="00AA77F5" w:rsidRDefault="00AA77F5" w:rsidP="00332F81">
            <w:pPr>
              <w:numPr>
                <w:ilvl w:val="0"/>
                <w:numId w:val="36"/>
              </w:numPr>
              <w:tabs>
                <w:tab w:val="clear" w:pos="360"/>
                <w:tab w:val="num" w:pos="143"/>
              </w:tabs>
              <w:ind w:left="179" w:hanging="179"/>
              <w:rPr>
                <w:sz w:val="20"/>
                <w:szCs w:val="20"/>
              </w:rPr>
            </w:pPr>
            <w:r>
              <w:rPr>
                <w:sz w:val="20"/>
                <w:szCs w:val="20"/>
              </w:rPr>
              <w:t>Carenza di illuminazione naturale</w:t>
            </w:r>
          </w:p>
          <w:p w:rsidR="00AA77F5" w:rsidRPr="00304F86" w:rsidRDefault="00AA77F5" w:rsidP="000F50E4">
            <w:pPr>
              <w:numPr>
                <w:ilvl w:val="0"/>
                <w:numId w:val="36"/>
              </w:numPr>
              <w:tabs>
                <w:tab w:val="clear" w:pos="360"/>
                <w:tab w:val="num" w:pos="143"/>
              </w:tabs>
              <w:rPr>
                <w:sz w:val="20"/>
                <w:szCs w:val="20"/>
              </w:rPr>
            </w:pPr>
            <w:r w:rsidRPr="00304F86">
              <w:rPr>
                <w:sz w:val="20"/>
                <w:szCs w:val="20"/>
              </w:rPr>
              <w:t>Abbagliamento</w:t>
            </w:r>
          </w:p>
          <w:p w:rsidR="00AA77F5" w:rsidRDefault="00AA77F5" w:rsidP="000F50E4">
            <w:pPr>
              <w:numPr>
                <w:ilvl w:val="0"/>
                <w:numId w:val="36"/>
              </w:numPr>
              <w:tabs>
                <w:tab w:val="clear" w:pos="360"/>
                <w:tab w:val="num" w:pos="143"/>
              </w:tabs>
              <w:rPr>
                <w:sz w:val="20"/>
                <w:szCs w:val="20"/>
              </w:rPr>
            </w:pPr>
            <w:r w:rsidRPr="00304F86">
              <w:rPr>
                <w:sz w:val="20"/>
                <w:szCs w:val="20"/>
              </w:rPr>
              <w:t>Affaticamento visivo</w:t>
            </w:r>
          </w:p>
          <w:p w:rsidR="00AA77F5" w:rsidRDefault="00AA77F5" w:rsidP="00332F81">
            <w:pPr>
              <w:numPr>
                <w:ilvl w:val="0"/>
                <w:numId w:val="36"/>
              </w:numPr>
              <w:tabs>
                <w:tab w:val="clear" w:pos="360"/>
                <w:tab w:val="num" w:pos="143"/>
              </w:tabs>
              <w:rPr>
                <w:sz w:val="20"/>
                <w:szCs w:val="20"/>
              </w:rPr>
            </w:pPr>
            <w:r w:rsidRPr="00304F86">
              <w:rPr>
                <w:sz w:val="20"/>
                <w:szCs w:val="20"/>
              </w:rPr>
              <w:t xml:space="preserve">Urti </w:t>
            </w:r>
          </w:p>
          <w:p w:rsidR="00AA77F5" w:rsidRPr="00304F86" w:rsidRDefault="00AA77F5" w:rsidP="00332F81">
            <w:pPr>
              <w:numPr>
                <w:ilvl w:val="0"/>
                <w:numId w:val="36"/>
              </w:numPr>
              <w:tabs>
                <w:tab w:val="clear" w:pos="360"/>
                <w:tab w:val="num" w:pos="143"/>
              </w:tabs>
              <w:rPr>
                <w:sz w:val="20"/>
                <w:szCs w:val="20"/>
              </w:rPr>
            </w:pPr>
            <w:r>
              <w:rPr>
                <w:sz w:val="20"/>
                <w:szCs w:val="20"/>
              </w:rPr>
              <w:t>Cadute</w:t>
            </w:r>
          </w:p>
          <w:p w:rsidR="00AA77F5" w:rsidRPr="00304F86" w:rsidRDefault="00AA77F5" w:rsidP="000F50E4">
            <w:pPr>
              <w:numPr>
                <w:ilvl w:val="0"/>
                <w:numId w:val="36"/>
              </w:numPr>
              <w:tabs>
                <w:tab w:val="clear" w:pos="360"/>
                <w:tab w:val="num" w:pos="143"/>
              </w:tabs>
              <w:rPr>
                <w:sz w:val="20"/>
                <w:szCs w:val="20"/>
              </w:rPr>
            </w:pPr>
            <w:r>
              <w:rPr>
                <w:sz w:val="20"/>
                <w:szCs w:val="20"/>
              </w:rPr>
              <w:t>D</w:t>
            </w:r>
            <w:r w:rsidRPr="00304F86">
              <w:rPr>
                <w:sz w:val="20"/>
                <w:szCs w:val="20"/>
              </w:rPr>
              <w:t>ifficoltà nell’esodo</w:t>
            </w:r>
          </w:p>
          <w:p w:rsidR="00AA77F5" w:rsidRPr="00304F86" w:rsidRDefault="00AA77F5" w:rsidP="00EF0EE4">
            <w:pPr>
              <w:rPr>
                <w:sz w:val="20"/>
                <w:szCs w:val="20"/>
              </w:rPr>
            </w:pPr>
          </w:p>
          <w:p w:rsidR="00AA77F5" w:rsidRPr="00304F86" w:rsidRDefault="00AA77F5" w:rsidP="00EF0EE4">
            <w:pPr>
              <w:rPr>
                <w:sz w:val="20"/>
                <w:szCs w:val="20"/>
              </w:rPr>
            </w:pPr>
          </w:p>
          <w:p w:rsidR="00AA77F5" w:rsidRPr="00304F86" w:rsidRDefault="00AA77F5" w:rsidP="00EF0EE4">
            <w:pPr>
              <w:rPr>
                <w:b/>
                <w:i/>
                <w:sz w:val="20"/>
                <w:szCs w:val="20"/>
              </w:rPr>
            </w:pPr>
          </w:p>
        </w:tc>
      </w:tr>
      <w:tr w:rsidR="00AA77F5" w:rsidRPr="003E1958" w:rsidTr="00AA77F5">
        <w:trPr>
          <w:trHeight w:val="912"/>
          <w:jc w:val="center"/>
        </w:trPr>
        <w:tc>
          <w:tcPr>
            <w:tcW w:w="620" w:type="pct"/>
            <w:vMerge w:val="restart"/>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Locali di riposo e refezione</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180F7C">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180F7C">
            <w:pPr>
              <w:rPr>
                <w:sz w:val="20"/>
                <w:szCs w:val="20"/>
              </w:rPr>
            </w:pPr>
            <w:r>
              <w:rPr>
                <w:sz w:val="20"/>
                <w:szCs w:val="20"/>
              </w:rPr>
              <w:t>- N</w:t>
            </w:r>
            <w:r w:rsidRPr="0021493F">
              <w:rPr>
                <w:sz w:val="20"/>
                <w:szCs w:val="20"/>
              </w:rPr>
              <w:t>ormativa locale vigente</w:t>
            </w:r>
          </w:p>
          <w:p w:rsidR="00AA77F5" w:rsidRPr="0021493F" w:rsidRDefault="00AA77F5" w:rsidP="00180F7C">
            <w:pPr>
              <w:rPr>
                <w:sz w:val="20"/>
                <w:szCs w:val="20"/>
              </w:rPr>
            </w:pPr>
          </w:p>
        </w:tc>
        <w:tc>
          <w:tcPr>
            <w:tcW w:w="1908" w:type="pct"/>
            <w:shd w:val="clear" w:color="auto" w:fill="auto"/>
          </w:tcPr>
          <w:p w:rsidR="00AA77F5" w:rsidRPr="00EF0EE4" w:rsidRDefault="00AA77F5" w:rsidP="000F50E4">
            <w:pPr>
              <w:numPr>
                <w:ilvl w:val="0"/>
                <w:numId w:val="37"/>
              </w:numPr>
              <w:tabs>
                <w:tab w:val="clear" w:pos="360"/>
                <w:tab w:val="num" w:pos="143"/>
              </w:tabs>
              <w:rPr>
                <w:b/>
                <w:i/>
                <w:sz w:val="20"/>
                <w:szCs w:val="20"/>
              </w:rPr>
            </w:pPr>
            <w:r>
              <w:rPr>
                <w:sz w:val="20"/>
                <w:szCs w:val="20"/>
              </w:rPr>
              <w:t>S</w:t>
            </w:r>
            <w:r w:rsidRPr="00EF0EE4">
              <w:rPr>
                <w:sz w:val="20"/>
                <w:szCs w:val="20"/>
              </w:rPr>
              <w:t>carse condizioni di igiene</w:t>
            </w:r>
          </w:p>
          <w:p w:rsidR="00AA77F5" w:rsidRPr="00EF0EE4" w:rsidRDefault="00AA77F5" w:rsidP="000F50E4">
            <w:pPr>
              <w:numPr>
                <w:ilvl w:val="0"/>
                <w:numId w:val="37"/>
              </w:numPr>
              <w:tabs>
                <w:tab w:val="clear" w:pos="360"/>
                <w:tab w:val="num" w:pos="143"/>
              </w:tabs>
              <w:ind w:left="143" w:hanging="143"/>
              <w:rPr>
                <w:b/>
                <w:i/>
                <w:sz w:val="20"/>
                <w:szCs w:val="20"/>
              </w:rPr>
            </w:pPr>
            <w:r>
              <w:rPr>
                <w:sz w:val="20"/>
                <w:szCs w:val="20"/>
              </w:rPr>
              <w:t>I</w:t>
            </w:r>
            <w:r w:rsidRPr="00EF0EE4">
              <w:rPr>
                <w:sz w:val="20"/>
                <w:szCs w:val="20"/>
              </w:rPr>
              <w:t>nadeguata conservazione di cibi e bevande</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Spogliatoi e armadi per il vestiario</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180F7C">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180F7C">
            <w:pPr>
              <w:rPr>
                <w:sz w:val="20"/>
                <w:szCs w:val="20"/>
              </w:rPr>
            </w:pPr>
            <w:r>
              <w:rPr>
                <w:sz w:val="20"/>
                <w:szCs w:val="20"/>
              </w:rPr>
              <w:t>- N</w:t>
            </w:r>
            <w:r w:rsidRPr="0021493F">
              <w:rPr>
                <w:sz w:val="20"/>
                <w:szCs w:val="20"/>
              </w:rPr>
              <w:t>ormativa locale vigente</w:t>
            </w:r>
          </w:p>
          <w:p w:rsidR="00AA77F5" w:rsidRPr="0021493F" w:rsidRDefault="00AA77F5" w:rsidP="00180F7C">
            <w:pPr>
              <w:rPr>
                <w:sz w:val="20"/>
                <w:szCs w:val="20"/>
              </w:rPr>
            </w:pPr>
          </w:p>
        </w:tc>
        <w:tc>
          <w:tcPr>
            <w:tcW w:w="1908" w:type="pct"/>
            <w:shd w:val="clear" w:color="auto" w:fill="auto"/>
          </w:tcPr>
          <w:p w:rsidR="00AA77F5" w:rsidRPr="00EF0EE4" w:rsidRDefault="00AA77F5" w:rsidP="000F50E4">
            <w:pPr>
              <w:numPr>
                <w:ilvl w:val="0"/>
                <w:numId w:val="38"/>
              </w:numPr>
              <w:tabs>
                <w:tab w:val="clear" w:pos="360"/>
                <w:tab w:val="num" w:pos="143"/>
              </w:tabs>
              <w:rPr>
                <w:b/>
                <w:i/>
                <w:sz w:val="20"/>
                <w:szCs w:val="20"/>
              </w:rPr>
            </w:pPr>
            <w:r>
              <w:rPr>
                <w:sz w:val="20"/>
                <w:szCs w:val="20"/>
              </w:rPr>
              <w:t>S</w:t>
            </w:r>
            <w:r w:rsidRPr="00EF0EE4">
              <w:rPr>
                <w:sz w:val="20"/>
                <w:szCs w:val="20"/>
              </w:rPr>
              <w:t>carse condizioni di igiene</w:t>
            </w:r>
          </w:p>
          <w:p w:rsidR="00AA77F5" w:rsidRPr="00EF0EE4" w:rsidRDefault="00AA77F5" w:rsidP="000F50E4">
            <w:pPr>
              <w:numPr>
                <w:ilvl w:val="0"/>
                <w:numId w:val="38"/>
              </w:numPr>
              <w:tabs>
                <w:tab w:val="clear" w:pos="360"/>
                <w:tab w:val="num" w:pos="143"/>
              </w:tabs>
              <w:ind w:left="143" w:hanging="143"/>
              <w:rPr>
                <w:b/>
                <w:i/>
                <w:sz w:val="20"/>
                <w:szCs w:val="20"/>
              </w:rPr>
            </w:pPr>
            <w:r>
              <w:rPr>
                <w:sz w:val="20"/>
                <w:szCs w:val="20"/>
              </w:rPr>
              <w:t xml:space="preserve">Numero e capacità </w:t>
            </w:r>
            <w:r w:rsidRPr="00EF0EE4">
              <w:rPr>
                <w:sz w:val="20"/>
                <w:szCs w:val="20"/>
              </w:rPr>
              <w:t>inadeguati</w:t>
            </w:r>
          </w:p>
          <w:p w:rsidR="00AA77F5" w:rsidRPr="00EF0EE4" w:rsidRDefault="00AA77F5" w:rsidP="000F50E4">
            <w:pPr>
              <w:numPr>
                <w:ilvl w:val="0"/>
                <w:numId w:val="38"/>
              </w:numPr>
              <w:tabs>
                <w:tab w:val="clear" w:pos="360"/>
                <w:tab w:val="num" w:pos="143"/>
              </w:tabs>
              <w:ind w:left="143" w:hanging="143"/>
              <w:rPr>
                <w:b/>
                <w:i/>
                <w:sz w:val="20"/>
                <w:szCs w:val="20"/>
              </w:rPr>
            </w:pPr>
            <w:r>
              <w:rPr>
                <w:sz w:val="20"/>
                <w:szCs w:val="20"/>
              </w:rPr>
              <w:t>P</w:t>
            </w:r>
            <w:r w:rsidRPr="00EF0EE4">
              <w:rPr>
                <w:sz w:val="20"/>
                <w:szCs w:val="20"/>
              </w:rPr>
              <w:t>ossibile contaminazione degli indumenti privati con quelli di lavoro</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autoSpaceDE w:val="0"/>
              <w:autoSpaceDN w:val="0"/>
              <w:adjustRightInd w:val="0"/>
              <w:ind w:left="-64" w:right="-108"/>
              <w:rPr>
                <w:color w:val="000000"/>
                <w:sz w:val="20"/>
                <w:szCs w:val="20"/>
              </w:rPr>
            </w:pPr>
            <w:r w:rsidRPr="003E1958">
              <w:rPr>
                <w:color w:val="000000"/>
                <w:sz w:val="20"/>
                <w:szCs w:val="20"/>
              </w:rPr>
              <w:t>Servizi igienico assistenziali</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F56414">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F56414">
            <w:pPr>
              <w:rPr>
                <w:sz w:val="20"/>
                <w:szCs w:val="20"/>
              </w:rPr>
            </w:pPr>
            <w:r>
              <w:rPr>
                <w:sz w:val="20"/>
                <w:szCs w:val="20"/>
              </w:rPr>
              <w:t>- N</w:t>
            </w:r>
            <w:r w:rsidRPr="0021493F">
              <w:rPr>
                <w:sz w:val="20"/>
                <w:szCs w:val="20"/>
              </w:rPr>
              <w:t>ormativa locale vigente</w:t>
            </w:r>
          </w:p>
          <w:p w:rsidR="00AA77F5" w:rsidRPr="0021493F" w:rsidRDefault="00AA77F5" w:rsidP="00F56414">
            <w:pPr>
              <w:rPr>
                <w:sz w:val="20"/>
                <w:szCs w:val="20"/>
              </w:rPr>
            </w:pPr>
          </w:p>
        </w:tc>
        <w:tc>
          <w:tcPr>
            <w:tcW w:w="1908" w:type="pct"/>
            <w:shd w:val="clear" w:color="auto" w:fill="auto"/>
          </w:tcPr>
          <w:p w:rsidR="00AA77F5" w:rsidRPr="00EF0EE4" w:rsidRDefault="00AA77F5" w:rsidP="000F50E4">
            <w:pPr>
              <w:numPr>
                <w:ilvl w:val="0"/>
                <w:numId w:val="38"/>
              </w:numPr>
              <w:tabs>
                <w:tab w:val="clear" w:pos="360"/>
                <w:tab w:val="num" w:pos="143"/>
              </w:tabs>
              <w:rPr>
                <w:b/>
                <w:i/>
                <w:sz w:val="20"/>
                <w:szCs w:val="20"/>
              </w:rPr>
            </w:pPr>
            <w:r>
              <w:rPr>
                <w:sz w:val="20"/>
                <w:szCs w:val="20"/>
              </w:rPr>
              <w:t>S</w:t>
            </w:r>
            <w:r w:rsidRPr="00EF0EE4">
              <w:rPr>
                <w:sz w:val="20"/>
                <w:szCs w:val="20"/>
              </w:rPr>
              <w:t>carse condizioni di igiene;</w:t>
            </w:r>
          </w:p>
          <w:p w:rsidR="00AA77F5" w:rsidRPr="00EF0EE4" w:rsidRDefault="00AA77F5" w:rsidP="000F50E4">
            <w:pPr>
              <w:numPr>
                <w:ilvl w:val="0"/>
                <w:numId w:val="38"/>
              </w:numPr>
              <w:tabs>
                <w:tab w:val="clear" w:pos="360"/>
                <w:tab w:val="num" w:pos="143"/>
              </w:tabs>
              <w:ind w:left="143" w:hanging="143"/>
              <w:rPr>
                <w:b/>
                <w:i/>
                <w:sz w:val="20"/>
                <w:szCs w:val="20"/>
              </w:rPr>
            </w:pPr>
            <w:r>
              <w:rPr>
                <w:sz w:val="20"/>
                <w:szCs w:val="20"/>
              </w:rPr>
              <w:t>N</w:t>
            </w:r>
            <w:r w:rsidRPr="00EF0EE4">
              <w:rPr>
                <w:sz w:val="20"/>
                <w:szCs w:val="20"/>
              </w:rPr>
              <w:t xml:space="preserve">umero e dimensioni inadeguati </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Default="00AA77F5" w:rsidP="00F56414">
            <w:pPr>
              <w:autoSpaceDE w:val="0"/>
              <w:autoSpaceDN w:val="0"/>
              <w:adjustRightInd w:val="0"/>
              <w:ind w:left="-64" w:right="-108"/>
              <w:rPr>
                <w:color w:val="000000"/>
                <w:sz w:val="20"/>
                <w:szCs w:val="20"/>
              </w:rPr>
            </w:pPr>
            <w:r w:rsidRPr="003E1958">
              <w:rPr>
                <w:color w:val="000000"/>
                <w:sz w:val="20"/>
                <w:szCs w:val="20"/>
              </w:rPr>
              <w:t>Dormitori</w:t>
            </w:r>
          </w:p>
          <w:p w:rsidR="00AA77F5" w:rsidRPr="007F4C79" w:rsidRDefault="00AA77F5" w:rsidP="00F56414">
            <w:pPr>
              <w:autoSpaceDE w:val="0"/>
              <w:autoSpaceDN w:val="0"/>
              <w:adjustRightInd w:val="0"/>
              <w:ind w:left="-64" w:right="-108"/>
              <w:rPr>
                <w:i/>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21493F" w:rsidRDefault="00AA77F5" w:rsidP="00F56414">
            <w:pPr>
              <w:rPr>
                <w:sz w:val="20"/>
                <w:szCs w:val="20"/>
              </w:rPr>
            </w:pPr>
            <w:r>
              <w:rPr>
                <w:sz w:val="20"/>
                <w:szCs w:val="20"/>
              </w:rPr>
              <w:t xml:space="preserve">- D.Lgs. 81/08 </w:t>
            </w:r>
            <w:r w:rsidR="00C31C60" w:rsidRPr="00C31C60">
              <w:rPr>
                <w:sz w:val="20"/>
                <w:szCs w:val="20"/>
              </w:rPr>
              <w:t xml:space="preserve">s.m.i. </w:t>
            </w:r>
            <w:r>
              <w:rPr>
                <w:sz w:val="20"/>
                <w:szCs w:val="20"/>
              </w:rPr>
              <w:t>(</w:t>
            </w:r>
            <w:r w:rsidRPr="0021493F">
              <w:rPr>
                <w:sz w:val="20"/>
                <w:szCs w:val="20"/>
              </w:rPr>
              <w:t>Allegato IV</w:t>
            </w:r>
            <w:r>
              <w:rPr>
                <w:sz w:val="20"/>
                <w:szCs w:val="20"/>
              </w:rPr>
              <w:t>)</w:t>
            </w:r>
          </w:p>
          <w:p w:rsidR="00AA77F5" w:rsidRPr="0021493F" w:rsidRDefault="00AA77F5" w:rsidP="00F56414">
            <w:pPr>
              <w:rPr>
                <w:sz w:val="20"/>
                <w:szCs w:val="20"/>
              </w:rPr>
            </w:pPr>
            <w:r>
              <w:rPr>
                <w:sz w:val="20"/>
                <w:szCs w:val="20"/>
              </w:rPr>
              <w:t>- N</w:t>
            </w:r>
            <w:r w:rsidRPr="0021493F">
              <w:rPr>
                <w:sz w:val="20"/>
                <w:szCs w:val="20"/>
              </w:rPr>
              <w:t>ormativa locale vigente</w:t>
            </w:r>
          </w:p>
          <w:p w:rsidR="00AA77F5" w:rsidRPr="00CC4D76" w:rsidRDefault="00AA77F5" w:rsidP="00F56414">
            <w:pPr>
              <w:rPr>
                <w:sz w:val="20"/>
                <w:szCs w:val="20"/>
              </w:rPr>
            </w:pPr>
            <w:r w:rsidRPr="00CC4D76">
              <w:rPr>
                <w:sz w:val="20"/>
                <w:szCs w:val="20"/>
              </w:rPr>
              <w:t xml:space="preserve">- DM 10/03/98 </w:t>
            </w:r>
          </w:p>
          <w:p w:rsidR="00AA77F5" w:rsidRPr="00CC4D76" w:rsidRDefault="00AA77F5" w:rsidP="00F56414">
            <w:pPr>
              <w:rPr>
                <w:sz w:val="20"/>
                <w:szCs w:val="20"/>
              </w:rPr>
            </w:pPr>
            <w:r w:rsidRPr="00CC4D76">
              <w:rPr>
                <w:sz w:val="20"/>
                <w:szCs w:val="20"/>
              </w:rPr>
              <w:t xml:space="preserve">- D. Lgs. 8/3/2006 </w:t>
            </w:r>
          </w:p>
          <w:p w:rsidR="00AA77F5" w:rsidRPr="0021493F" w:rsidRDefault="00AA77F5" w:rsidP="00F56414">
            <w:pPr>
              <w:rPr>
                <w:sz w:val="20"/>
                <w:szCs w:val="20"/>
                <w:lang w:val="en-US"/>
              </w:rPr>
            </w:pPr>
            <w:r w:rsidRPr="00CC4D76">
              <w:rPr>
                <w:sz w:val="20"/>
                <w:szCs w:val="20"/>
              </w:rPr>
              <w:t xml:space="preserve">  </w:t>
            </w:r>
            <w:r w:rsidRPr="0021493F">
              <w:rPr>
                <w:sz w:val="20"/>
                <w:szCs w:val="20"/>
                <w:lang w:val="en-US"/>
              </w:rPr>
              <w:t>n. 139, art. 15</w:t>
            </w:r>
          </w:p>
          <w:p w:rsidR="00AA77F5" w:rsidRPr="0021493F" w:rsidRDefault="00AA77F5" w:rsidP="0021493F">
            <w:pPr>
              <w:rPr>
                <w:sz w:val="20"/>
                <w:szCs w:val="20"/>
                <w:lang w:val="en-US"/>
              </w:rPr>
            </w:pPr>
            <w:r>
              <w:rPr>
                <w:sz w:val="20"/>
                <w:szCs w:val="20"/>
                <w:lang w:val="en-US"/>
              </w:rPr>
              <w:t xml:space="preserve">- </w:t>
            </w:r>
            <w:r w:rsidRPr="0021493F">
              <w:rPr>
                <w:sz w:val="20"/>
                <w:szCs w:val="20"/>
                <w:lang w:val="en-US"/>
              </w:rPr>
              <w:t>DPR 151/2011 All</w:t>
            </w:r>
            <w:r>
              <w:rPr>
                <w:sz w:val="20"/>
                <w:szCs w:val="20"/>
                <w:lang w:val="en-US"/>
              </w:rPr>
              <w:t xml:space="preserve">. I </w:t>
            </w:r>
            <w:r w:rsidRPr="0021493F">
              <w:rPr>
                <w:sz w:val="20"/>
                <w:szCs w:val="20"/>
                <w:lang w:val="en-US"/>
              </w:rPr>
              <w:t xml:space="preserve"> </w:t>
            </w:r>
            <w:r>
              <w:rPr>
                <w:sz w:val="20"/>
                <w:szCs w:val="20"/>
                <w:lang w:val="en-US"/>
              </w:rPr>
              <w:t xml:space="preserve">punto </w:t>
            </w:r>
            <w:r w:rsidRPr="0021493F">
              <w:rPr>
                <w:sz w:val="20"/>
                <w:szCs w:val="20"/>
                <w:lang w:val="en-US"/>
              </w:rPr>
              <w:t xml:space="preserve"> 66</w:t>
            </w:r>
          </w:p>
        </w:tc>
        <w:tc>
          <w:tcPr>
            <w:tcW w:w="1908" w:type="pct"/>
            <w:shd w:val="clear" w:color="auto" w:fill="auto"/>
          </w:tcPr>
          <w:p w:rsidR="00AA77F5" w:rsidRDefault="00AA77F5" w:rsidP="000F50E4">
            <w:pPr>
              <w:numPr>
                <w:ilvl w:val="0"/>
                <w:numId w:val="39"/>
              </w:numPr>
              <w:tabs>
                <w:tab w:val="clear" w:pos="360"/>
                <w:tab w:val="num" w:pos="143"/>
              </w:tabs>
              <w:ind w:left="143" w:hanging="143"/>
              <w:rPr>
                <w:sz w:val="20"/>
                <w:szCs w:val="20"/>
              </w:rPr>
            </w:pPr>
            <w:r w:rsidRPr="003E1958">
              <w:rPr>
                <w:sz w:val="20"/>
                <w:szCs w:val="20"/>
              </w:rPr>
              <w:t>Scarsa difesa da agenti atmosferici</w:t>
            </w:r>
          </w:p>
          <w:p w:rsidR="00AA77F5" w:rsidRPr="007F4C79" w:rsidRDefault="00AA77F5" w:rsidP="000F50E4">
            <w:pPr>
              <w:numPr>
                <w:ilvl w:val="0"/>
                <w:numId w:val="39"/>
              </w:numPr>
              <w:tabs>
                <w:tab w:val="clear" w:pos="360"/>
                <w:tab w:val="num" w:pos="143"/>
              </w:tabs>
              <w:rPr>
                <w:sz w:val="20"/>
                <w:szCs w:val="20"/>
              </w:rPr>
            </w:pPr>
            <w:r>
              <w:rPr>
                <w:sz w:val="20"/>
                <w:szCs w:val="20"/>
              </w:rPr>
              <w:t>Incendio</w:t>
            </w:r>
            <w:r w:rsidRPr="002412D7">
              <w:rPr>
                <w:sz w:val="20"/>
                <w:szCs w:val="20"/>
              </w:rPr>
              <w:t xml:space="preserve"> </w:t>
            </w:r>
          </w:p>
        </w:tc>
      </w:tr>
      <w:tr w:rsidR="00AA77F5" w:rsidRPr="003E1958" w:rsidTr="00AA77F5">
        <w:trPr>
          <w:trHeight w:val="912"/>
          <w:jc w:val="center"/>
        </w:trPr>
        <w:tc>
          <w:tcPr>
            <w:tcW w:w="620" w:type="pct"/>
            <w:vMerge/>
            <w:shd w:val="clear" w:color="auto" w:fill="auto"/>
          </w:tcPr>
          <w:p w:rsidR="00AA77F5" w:rsidRPr="003E1958" w:rsidRDefault="00AA77F5" w:rsidP="00F56414">
            <w:pPr>
              <w:rPr>
                <w:sz w:val="20"/>
                <w:szCs w:val="20"/>
              </w:rPr>
            </w:pPr>
          </w:p>
        </w:tc>
        <w:tc>
          <w:tcPr>
            <w:tcW w:w="1318" w:type="pct"/>
            <w:shd w:val="clear" w:color="auto" w:fill="auto"/>
          </w:tcPr>
          <w:p w:rsidR="00AA77F5" w:rsidRPr="003E1958" w:rsidRDefault="00AA77F5" w:rsidP="00F56414">
            <w:pPr>
              <w:rPr>
                <w:sz w:val="20"/>
                <w:szCs w:val="20"/>
              </w:rPr>
            </w:pPr>
            <w:r w:rsidRPr="003E1958">
              <w:rPr>
                <w:sz w:val="20"/>
                <w:szCs w:val="20"/>
              </w:rPr>
              <w:t>Aziende agricole</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813" w:type="pct"/>
            <w:shd w:val="clear" w:color="auto" w:fill="auto"/>
          </w:tcPr>
          <w:p w:rsidR="00AA77F5" w:rsidRPr="0021493F" w:rsidRDefault="00AA77F5" w:rsidP="00F56414">
            <w:pPr>
              <w:rPr>
                <w:sz w:val="20"/>
                <w:szCs w:val="20"/>
              </w:rPr>
            </w:pPr>
            <w:r>
              <w:rPr>
                <w:sz w:val="20"/>
                <w:szCs w:val="20"/>
              </w:rPr>
              <w:t xml:space="preserve">D.Lgs. 81/08 </w:t>
            </w:r>
            <w:r w:rsidR="00C31C60" w:rsidRPr="00C31C60">
              <w:rPr>
                <w:sz w:val="20"/>
                <w:szCs w:val="20"/>
              </w:rPr>
              <w:t xml:space="preserve">s.m.i. </w:t>
            </w:r>
            <w:r>
              <w:rPr>
                <w:sz w:val="20"/>
                <w:szCs w:val="20"/>
              </w:rPr>
              <w:t>(Allegato IV, p</w:t>
            </w:r>
            <w:r w:rsidRPr="0021493F">
              <w:rPr>
                <w:sz w:val="20"/>
                <w:szCs w:val="20"/>
              </w:rPr>
              <w:t>unto 6</w:t>
            </w:r>
            <w:r>
              <w:rPr>
                <w:sz w:val="20"/>
                <w:szCs w:val="20"/>
              </w:rPr>
              <w:t>)</w:t>
            </w:r>
          </w:p>
        </w:tc>
        <w:tc>
          <w:tcPr>
            <w:tcW w:w="1908" w:type="pct"/>
            <w:shd w:val="clear" w:color="auto" w:fill="auto"/>
          </w:tcPr>
          <w:p w:rsidR="00AA77F5" w:rsidRPr="000F50E4" w:rsidRDefault="00AA77F5" w:rsidP="000F50E4">
            <w:pPr>
              <w:numPr>
                <w:ilvl w:val="0"/>
                <w:numId w:val="38"/>
              </w:numPr>
              <w:tabs>
                <w:tab w:val="clear" w:pos="360"/>
                <w:tab w:val="num" w:pos="143"/>
              </w:tabs>
              <w:rPr>
                <w:b/>
                <w:i/>
                <w:sz w:val="20"/>
                <w:szCs w:val="20"/>
              </w:rPr>
            </w:pPr>
            <w:r w:rsidRPr="000F50E4">
              <w:rPr>
                <w:sz w:val="20"/>
                <w:szCs w:val="20"/>
              </w:rPr>
              <w:t>scarse condizioni di igiene;</w:t>
            </w:r>
          </w:p>
          <w:p w:rsidR="00AA77F5" w:rsidRPr="000F50E4" w:rsidRDefault="00AA77F5" w:rsidP="000F50E4">
            <w:pPr>
              <w:numPr>
                <w:ilvl w:val="0"/>
                <w:numId w:val="38"/>
              </w:numPr>
              <w:tabs>
                <w:tab w:val="clear" w:pos="360"/>
                <w:tab w:val="num" w:pos="143"/>
              </w:tabs>
              <w:rPr>
                <w:b/>
                <w:i/>
                <w:sz w:val="20"/>
                <w:szCs w:val="20"/>
              </w:rPr>
            </w:pPr>
            <w:r w:rsidRPr="000F50E4">
              <w:rPr>
                <w:sz w:val="20"/>
                <w:szCs w:val="20"/>
              </w:rPr>
              <w:t>servizi idrici o igienici inadeguati</w:t>
            </w:r>
          </w:p>
          <w:p w:rsidR="00AA77F5" w:rsidRPr="000F50E4" w:rsidRDefault="00AA77F5" w:rsidP="00EF0EE4">
            <w:pPr>
              <w:rPr>
                <w:b/>
                <w:color w:val="FF0000"/>
                <w:sz w:val="20"/>
                <w:szCs w:val="20"/>
              </w:rPr>
            </w:pPr>
          </w:p>
        </w:tc>
      </w:tr>
      <w:tr w:rsidR="00AA77F5" w:rsidRPr="003E1958" w:rsidTr="00AA77F5">
        <w:trPr>
          <w:trHeight w:val="912"/>
          <w:jc w:val="center"/>
        </w:trPr>
        <w:tc>
          <w:tcPr>
            <w:tcW w:w="620" w:type="pct"/>
            <w:shd w:val="clear" w:color="auto" w:fill="auto"/>
          </w:tcPr>
          <w:p w:rsidR="00AA77F5" w:rsidRPr="003E1958" w:rsidRDefault="00AA77F5" w:rsidP="00F56414">
            <w:pPr>
              <w:rPr>
                <w:sz w:val="20"/>
                <w:szCs w:val="20"/>
              </w:rPr>
            </w:pPr>
            <w:r w:rsidRPr="003E1958">
              <w:rPr>
                <w:sz w:val="20"/>
                <w:szCs w:val="20"/>
              </w:rPr>
              <w:t>Ambienti confinati</w:t>
            </w:r>
            <w:r>
              <w:rPr>
                <w:sz w:val="20"/>
                <w:szCs w:val="20"/>
              </w:rPr>
              <w:t xml:space="preserve"> o a sospetto rischio di inquinamento</w:t>
            </w:r>
          </w:p>
        </w:tc>
        <w:tc>
          <w:tcPr>
            <w:tcW w:w="1318" w:type="pct"/>
            <w:shd w:val="clear" w:color="auto" w:fill="auto"/>
          </w:tcPr>
          <w:p w:rsidR="00AA77F5" w:rsidRPr="003E1958" w:rsidRDefault="00AA77F5" w:rsidP="00F56414">
            <w:pPr>
              <w:rPr>
                <w:sz w:val="20"/>
                <w:szCs w:val="20"/>
              </w:rPr>
            </w:pPr>
            <w:r w:rsidRPr="003E1958">
              <w:rPr>
                <w:sz w:val="20"/>
                <w:szCs w:val="20"/>
              </w:rPr>
              <w:t xml:space="preserve">Vasche, canalizzazioni, tubazioni, serbatoi, recipienti, silos. </w:t>
            </w:r>
          </w:p>
          <w:p w:rsidR="00AA77F5" w:rsidRPr="003E1958" w:rsidRDefault="00AA77F5" w:rsidP="00F56414">
            <w:pPr>
              <w:rPr>
                <w:sz w:val="20"/>
                <w:szCs w:val="20"/>
              </w:rPr>
            </w:pPr>
            <w:r w:rsidRPr="003E1958">
              <w:rPr>
                <w:sz w:val="20"/>
                <w:szCs w:val="20"/>
              </w:rPr>
              <w:t>Pozzi neri, fogne, camini, fosse, gallerie, caldaie e simili.</w:t>
            </w:r>
          </w:p>
          <w:p w:rsidR="00AA77F5" w:rsidRPr="003E1958" w:rsidRDefault="00AA77F5" w:rsidP="00F56414">
            <w:pPr>
              <w:rPr>
                <w:sz w:val="20"/>
                <w:szCs w:val="20"/>
              </w:rPr>
            </w:pPr>
            <w:r w:rsidRPr="003E1958">
              <w:rPr>
                <w:sz w:val="20"/>
                <w:szCs w:val="20"/>
              </w:rPr>
              <w:t>Scavi</w:t>
            </w:r>
          </w:p>
          <w:p w:rsidR="00AA77F5" w:rsidRPr="003E1958"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63680D"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F56414">
            <w:pPr>
              <w:rPr>
                <w:sz w:val="20"/>
                <w:szCs w:val="20"/>
                <w:lang w:val="de-DE"/>
              </w:rPr>
            </w:pPr>
            <w:r>
              <w:rPr>
                <w:sz w:val="20"/>
                <w:szCs w:val="20"/>
              </w:rPr>
              <w:t xml:space="preserve">-  D.Lgs. 81/08 </w:t>
            </w:r>
            <w:r w:rsidR="00C31C60" w:rsidRPr="00C31C60">
              <w:rPr>
                <w:sz w:val="20"/>
                <w:szCs w:val="20"/>
              </w:rPr>
              <w:t xml:space="preserve">s.m.i. </w:t>
            </w:r>
            <w:r>
              <w:rPr>
                <w:sz w:val="20"/>
                <w:szCs w:val="20"/>
              </w:rPr>
              <w:t>(Allegato IV p</w:t>
            </w:r>
            <w:r w:rsidRPr="0021493F">
              <w:rPr>
                <w:sz w:val="20"/>
                <w:szCs w:val="20"/>
              </w:rPr>
              <w:t>unto 3, 4</w:t>
            </w:r>
            <w:r>
              <w:rPr>
                <w:sz w:val="20"/>
                <w:szCs w:val="20"/>
              </w:rPr>
              <w:t>;</w:t>
            </w:r>
            <w:r w:rsidRPr="00304F86">
              <w:rPr>
                <w:sz w:val="20"/>
                <w:szCs w:val="20"/>
              </w:rPr>
              <w:t xml:space="preserve"> Titolo XI</w:t>
            </w:r>
            <w:r>
              <w:rPr>
                <w:sz w:val="20"/>
                <w:szCs w:val="20"/>
              </w:rPr>
              <w:t xml:space="preserve"> ; a</w:t>
            </w:r>
            <w:r w:rsidRPr="00304F86">
              <w:rPr>
                <w:sz w:val="20"/>
                <w:szCs w:val="20"/>
              </w:rPr>
              <w:t>rt</w:t>
            </w:r>
            <w:r>
              <w:rPr>
                <w:sz w:val="20"/>
                <w:szCs w:val="20"/>
              </w:rPr>
              <w:t>t</w:t>
            </w:r>
            <w:r w:rsidRPr="00304F86">
              <w:rPr>
                <w:sz w:val="20"/>
                <w:szCs w:val="20"/>
              </w:rPr>
              <w:t xml:space="preserve">. </w:t>
            </w:r>
            <w:r w:rsidRPr="00F81304">
              <w:rPr>
                <w:sz w:val="20"/>
                <w:szCs w:val="20"/>
                <w:lang w:val="de-DE"/>
              </w:rPr>
              <w:t>66 e 121)</w:t>
            </w:r>
          </w:p>
          <w:p w:rsidR="00AA77F5" w:rsidRPr="00F81304" w:rsidRDefault="00AA77F5" w:rsidP="00F56414">
            <w:pPr>
              <w:rPr>
                <w:sz w:val="20"/>
                <w:szCs w:val="20"/>
                <w:lang w:val="de-DE"/>
              </w:rPr>
            </w:pPr>
            <w:r w:rsidRPr="00F81304">
              <w:rPr>
                <w:sz w:val="20"/>
                <w:szCs w:val="20"/>
                <w:lang w:val="de-DE"/>
              </w:rPr>
              <w:t xml:space="preserve">- DM 10/03/98 </w:t>
            </w:r>
          </w:p>
          <w:p w:rsidR="00AA77F5" w:rsidRPr="00F81304" w:rsidRDefault="00AA77F5" w:rsidP="00F56414">
            <w:pPr>
              <w:rPr>
                <w:sz w:val="20"/>
                <w:szCs w:val="20"/>
                <w:lang w:val="de-DE"/>
              </w:rPr>
            </w:pPr>
            <w:r w:rsidRPr="00F81304">
              <w:rPr>
                <w:sz w:val="20"/>
                <w:szCs w:val="20"/>
                <w:lang w:val="de-DE"/>
              </w:rPr>
              <w:t>- D. Lgs 8/3/2006</w:t>
            </w:r>
          </w:p>
          <w:p w:rsidR="00AA77F5" w:rsidRPr="00F81304" w:rsidRDefault="00AA77F5" w:rsidP="00F56414">
            <w:pPr>
              <w:rPr>
                <w:sz w:val="20"/>
                <w:szCs w:val="20"/>
                <w:lang w:val="de-DE"/>
              </w:rPr>
            </w:pPr>
            <w:r w:rsidRPr="00F81304">
              <w:rPr>
                <w:sz w:val="20"/>
                <w:szCs w:val="20"/>
                <w:lang w:val="de-DE"/>
              </w:rPr>
              <w:t xml:space="preserve">   n. 139, art. 15</w:t>
            </w:r>
          </w:p>
          <w:p w:rsidR="00AA77F5" w:rsidRPr="0021493F" w:rsidRDefault="00AA77F5" w:rsidP="00F56414">
            <w:pPr>
              <w:rPr>
                <w:sz w:val="20"/>
                <w:szCs w:val="20"/>
              </w:rPr>
            </w:pPr>
            <w:r>
              <w:rPr>
                <w:sz w:val="20"/>
                <w:szCs w:val="20"/>
              </w:rPr>
              <w:t xml:space="preserve">- </w:t>
            </w:r>
            <w:r w:rsidRPr="0021493F">
              <w:rPr>
                <w:sz w:val="20"/>
                <w:szCs w:val="20"/>
              </w:rPr>
              <w:t>DPR 177/2011</w:t>
            </w:r>
          </w:p>
        </w:tc>
        <w:tc>
          <w:tcPr>
            <w:tcW w:w="1908" w:type="pct"/>
            <w:shd w:val="clear" w:color="auto" w:fill="auto"/>
          </w:tcPr>
          <w:p w:rsidR="00AA77F5" w:rsidRDefault="00AA77F5" w:rsidP="000F50E4">
            <w:pPr>
              <w:numPr>
                <w:ilvl w:val="0"/>
                <w:numId w:val="40"/>
              </w:numPr>
              <w:tabs>
                <w:tab w:val="clear" w:pos="360"/>
                <w:tab w:val="num" w:pos="143"/>
              </w:tabs>
              <w:rPr>
                <w:sz w:val="20"/>
                <w:szCs w:val="20"/>
              </w:rPr>
            </w:pPr>
            <w:r w:rsidRPr="000F50E4">
              <w:rPr>
                <w:sz w:val="20"/>
                <w:szCs w:val="20"/>
              </w:rPr>
              <w:t>Caduta in profondità</w:t>
            </w:r>
          </w:p>
          <w:p w:rsidR="00AA77F5" w:rsidRPr="000F50E4" w:rsidRDefault="00AA77F5" w:rsidP="007A6616">
            <w:pPr>
              <w:numPr>
                <w:ilvl w:val="0"/>
                <w:numId w:val="40"/>
              </w:numPr>
              <w:tabs>
                <w:tab w:val="clear" w:pos="360"/>
                <w:tab w:val="num" w:pos="143"/>
              </w:tabs>
              <w:ind w:left="179" w:hanging="179"/>
              <w:rPr>
                <w:sz w:val="20"/>
                <w:szCs w:val="20"/>
              </w:rPr>
            </w:pPr>
            <w:r>
              <w:rPr>
                <w:sz w:val="20"/>
                <w:szCs w:val="20"/>
              </w:rPr>
              <w:t>Problematiche di primo soccorso e gestione dell’emergenza</w:t>
            </w:r>
          </w:p>
          <w:p w:rsidR="00AA77F5" w:rsidRPr="000F50E4" w:rsidRDefault="00AA77F5" w:rsidP="000F50E4">
            <w:pPr>
              <w:numPr>
                <w:ilvl w:val="0"/>
                <w:numId w:val="40"/>
              </w:numPr>
              <w:tabs>
                <w:tab w:val="clear" w:pos="360"/>
                <w:tab w:val="num" w:pos="143"/>
              </w:tabs>
              <w:rPr>
                <w:sz w:val="20"/>
                <w:szCs w:val="20"/>
              </w:rPr>
            </w:pPr>
            <w:r>
              <w:rPr>
                <w:sz w:val="20"/>
                <w:szCs w:val="20"/>
              </w:rPr>
              <w:t>I</w:t>
            </w:r>
            <w:r w:rsidRPr="000F50E4">
              <w:rPr>
                <w:sz w:val="20"/>
                <w:szCs w:val="20"/>
              </w:rPr>
              <w:t>nsufficienza di ossigeno</w:t>
            </w:r>
          </w:p>
          <w:p w:rsidR="00AA77F5" w:rsidRPr="000F50E4" w:rsidRDefault="00AA77F5" w:rsidP="000F50E4">
            <w:pPr>
              <w:numPr>
                <w:ilvl w:val="0"/>
                <w:numId w:val="40"/>
              </w:numPr>
              <w:tabs>
                <w:tab w:val="clear" w:pos="360"/>
                <w:tab w:val="num" w:pos="143"/>
              </w:tabs>
              <w:rPr>
                <w:sz w:val="20"/>
                <w:szCs w:val="20"/>
              </w:rPr>
            </w:pPr>
            <w:r>
              <w:rPr>
                <w:sz w:val="20"/>
                <w:szCs w:val="20"/>
              </w:rPr>
              <w:t>A</w:t>
            </w:r>
            <w:r w:rsidRPr="000F50E4">
              <w:rPr>
                <w:sz w:val="20"/>
                <w:szCs w:val="20"/>
              </w:rPr>
              <w:t xml:space="preserve">tmosfere irrespirabili </w:t>
            </w:r>
          </w:p>
          <w:p w:rsidR="00AA77F5" w:rsidRPr="000F50E4" w:rsidRDefault="00AA77F5" w:rsidP="000F50E4">
            <w:pPr>
              <w:numPr>
                <w:ilvl w:val="0"/>
                <w:numId w:val="40"/>
              </w:numPr>
              <w:tabs>
                <w:tab w:val="clear" w:pos="360"/>
                <w:tab w:val="num" w:pos="143"/>
              </w:tabs>
              <w:rPr>
                <w:sz w:val="20"/>
                <w:szCs w:val="20"/>
              </w:rPr>
            </w:pPr>
            <w:r>
              <w:rPr>
                <w:sz w:val="20"/>
                <w:szCs w:val="20"/>
              </w:rPr>
              <w:t>I</w:t>
            </w:r>
            <w:r w:rsidRPr="000F50E4">
              <w:rPr>
                <w:sz w:val="20"/>
                <w:szCs w:val="20"/>
              </w:rPr>
              <w:t>ncendio ed esplosione</w:t>
            </w:r>
          </w:p>
          <w:p w:rsidR="00AA77F5" w:rsidRPr="000F50E4" w:rsidRDefault="00AA77F5" w:rsidP="000F50E4">
            <w:pPr>
              <w:numPr>
                <w:ilvl w:val="0"/>
                <w:numId w:val="40"/>
              </w:numPr>
              <w:tabs>
                <w:tab w:val="clear" w:pos="360"/>
                <w:tab w:val="num" w:pos="143"/>
              </w:tabs>
              <w:ind w:left="143" w:hanging="143"/>
              <w:rPr>
                <w:sz w:val="20"/>
                <w:szCs w:val="20"/>
              </w:rPr>
            </w:pPr>
            <w:r>
              <w:rPr>
                <w:sz w:val="20"/>
                <w:szCs w:val="20"/>
              </w:rPr>
              <w:t>C</w:t>
            </w:r>
            <w:r w:rsidRPr="000F50E4">
              <w:rPr>
                <w:sz w:val="20"/>
                <w:szCs w:val="20"/>
              </w:rPr>
              <w:t>ontatto con fluidi  pericolosi</w:t>
            </w:r>
          </w:p>
          <w:p w:rsidR="00AA77F5" w:rsidRPr="000F50E4" w:rsidRDefault="00AA77F5" w:rsidP="000F50E4">
            <w:pPr>
              <w:numPr>
                <w:ilvl w:val="0"/>
                <w:numId w:val="40"/>
              </w:numPr>
              <w:tabs>
                <w:tab w:val="clear" w:pos="360"/>
                <w:tab w:val="num" w:pos="143"/>
              </w:tabs>
              <w:ind w:left="143" w:hanging="143"/>
              <w:rPr>
                <w:sz w:val="20"/>
                <w:szCs w:val="20"/>
              </w:rPr>
            </w:pPr>
            <w:r>
              <w:rPr>
                <w:sz w:val="20"/>
                <w:szCs w:val="20"/>
              </w:rPr>
              <w:t>U</w:t>
            </w:r>
            <w:r w:rsidRPr="000F50E4">
              <w:rPr>
                <w:sz w:val="20"/>
                <w:szCs w:val="20"/>
              </w:rPr>
              <w:t>rto con elementi strutturali</w:t>
            </w:r>
          </w:p>
          <w:p w:rsidR="00AA77F5" w:rsidRPr="000F50E4" w:rsidRDefault="00AA77F5" w:rsidP="000F50E4">
            <w:pPr>
              <w:numPr>
                <w:ilvl w:val="0"/>
                <w:numId w:val="40"/>
              </w:numPr>
              <w:tabs>
                <w:tab w:val="clear" w:pos="360"/>
                <w:tab w:val="num" w:pos="143"/>
              </w:tabs>
              <w:rPr>
                <w:i/>
                <w:color w:val="FF0000"/>
                <w:sz w:val="20"/>
                <w:szCs w:val="20"/>
              </w:rPr>
            </w:pPr>
            <w:r>
              <w:rPr>
                <w:sz w:val="20"/>
                <w:szCs w:val="20"/>
              </w:rPr>
              <w:t>S</w:t>
            </w:r>
            <w:r w:rsidRPr="000F50E4">
              <w:rPr>
                <w:sz w:val="20"/>
                <w:szCs w:val="20"/>
              </w:rPr>
              <w:t>eppellimento</w:t>
            </w:r>
          </w:p>
        </w:tc>
      </w:tr>
      <w:tr w:rsidR="00AA77F5" w:rsidTr="00AA77F5">
        <w:trPr>
          <w:trHeight w:val="912"/>
          <w:jc w:val="center"/>
        </w:trPr>
        <w:tc>
          <w:tcPr>
            <w:tcW w:w="620" w:type="pct"/>
            <w:shd w:val="clear" w:color="auto" w:fill="auto"/>
          </w:tcPr>
          <w:p w:rsidR="00AA77F5" w:rsidRPr="003E1958" w:rsidRDefault="00AA77F5" w:rsidP="00F56414">
            <w:pPr>
              <w:rPr>
                <w:sz w:val="20"/>
                <w:szCs w:val="20"/>
              </w:rPr>
            </w:pPr>
            <w:r w:rsidRPr="003E1958">
              <w:rPr>
                <w:sz w:val="20"/>
                <w:szCs w:val="20"/>
              </w:rPr>
              <w:t>Lavori in quota</w:t>
            </w:r>
          </w:p>
        </w:tc>
        <w:tc>
          <w:tcPr>
            <w:tcW w:w="1318" w:type="pct"/>
            <w:shd w:val="clear" w:color="auto" w:fill="auto"/>
          </w:tcPr>
          <w:p w:rsidR="00AA77F5" w:rsidRPr="000F50E4" w:rsidRDefault="00AA77F5" w:rsidP="00F56414">
            <w:pPr>
              <w:rPr>
                <w:i/>
                <w:sz w:val="20"/>
                <w:szCs w:val="20"/>
              </w:rPr>
            </w:pPr>
            <w:r w:rsidRPr="000F50E4">
              <w:rPr>
                <w:sz w:val="20"/>
                <w:szCs w:val="20"/>
              </w:rPr>
              <w:t>Attrezzature per lavori in quota (ponteggi, scale portatili, trabattelli, cavalletti, piattaforme elevabili, ecc.)</w:t>
            </w:r>
          </w:p>
        </w:tc>
        <w:tc>
          <w:tcPr>
            <w:tcW w:w="132" w:type="pct"/>
            <w:vAlign w:val="center"/>
          </w:tcPr>
          <w:p w:rsidR="00AA77F5" w:rsidRPr="001D2623" w:rsidRDefault="00636327" w:rsidP="00AA77F5">
            <w:pPr>
              <w:jc w:val="center"/>
              <w:rPr>
                <w:sz w:val="20"/>
                <w:szCs w:val="20"/>
              </w:rPr>
            </w:pPr>
            <w:r>
              <w:rPr>
                <w:sz w:val="20"/>
                <w:szCs w:val="20"/>
              </w:rPr>
              <w:t>X</w:t>
            </w:r>
          </w:p>
        </w:tc>
        <w:tc>
          <w:tcPr>
            <w:tcW w:w="210" w:type="pct"/>
            <w:vAlign w:val="center"/>
          </w:tcPr>
          <w:p w:rsidR="00AA77F5" w:rsidRPr="001D2623" w:rsidRDefault="00636327" w:rsidP="00AA77F5">
            <w:pPr>
              <w:jc w:val="center"/>
              <w:rPr>
                <w:sz w:val="20"/>
                <w:szCs w:val="20"/>
              </w:rPr>
            </w:pPr>
            <w:r w:rsidRPr="001D2623">
              <w:rPr>
                <w:rFonts w:ascii="Courier New" w:hAnsi="Courier New" w:cs="Courier New"/>
                <w:sz w:val="20"/>
                <w:szCs w:val="20"/>
              </w:rPr>
              <w:t>□</w:t>
            </w:r>
          </w:p>
        </w:tc>
        <w:tc>
          <w:tcPr>
            <w:tcW w:w="813" w:type="pct"/>
            <w:shd w:val="clear" w:color="auto" w:fill="auto"/>
          </w:tcPr>
          <w:p w:rsidR="00AA77F5" w:rsidRPr="000F50E4" w:rsidRDefault="00AA77F5" w:rsidP="00F56414">
            <w:pPr>
              <w:rPr>
                <w:sz w:val="20"/>
                <w:szCs w:val="20"/>
              </w:rPr>
            </w:pPr>
            <w:r>
              <w:rPr>
                <w:sz w:val="20"/>
                <w:szCs w:val="20"/>
              </w:rPr>
              <w:t xml:space="preserve"> D.Lgs. 81/08 </w:t>
            </w:r>
            <w:r w:rsidR="00C31C60" w:rsidRPr="00C31C60">
              <w:rPr>
                <w:sz w:val="20"/>
                <w:szCs w:val="20"/>
              </w:rPr>
              <w:t xml:space="preserve">s.m.i. </w:t>
            </w:r>
            <w:r w:rsidR="00C31C60">
              <w:rPr>
                <w:sz w:val="20"/>
                <w:szCs w:val="20"/>
              </w:rPr>
              <w:t>(</w:t>
            </w:r>
            <w:r w:rsidRPr="000F50E4">
              <w:rPr>
                <w:sz w:val="20"/>
                <w:szCs w:val="20"/>
              </w:rPr>
              <w:t>Titolo IV, capo II (ove applicabile)</w:t>
            </w:r>
            <w:r>
              <w:rPr>
                <w:sz w:val="20"/>
                <w:szCs w:val="20"/>
              </w:rPr>
              <w:t>;</w:t>
            </w:r>
          </w:p>
          <w:p w:rsidR="00AA77F5" w:rsidRPr="000F50E4" w:rsidRDefault="00AA77F5" w:rsidP="00F56414">
            <w:pPr>
              <w:rPr>
                <w:sz w:val="20"/>
                <w:szCs w:val="20"/>
              </w:rPr>
            </w:pPr>
            <w:r w:rsidRPr="000F50E4">
              <w:rPr>
                <w:sz w:val="20"/>
                <w:szCs w:val="20"/>
              </w:rPr>
              <w:t>Art. 113</w:t>
            </w:r>
            <w:r>
              <w:rPr>
                <w:sz w:val="20"/>
                <w:szCs w:val="20"/>
              </w:rPr>
              <w:t>;</w:t>
            </w:r>
          </w:p>
          <w:p w:rsidR="00AA77F5" w:rsidRPr="000F50E4" w:rsidRDefault="00AA77F5" w:rsidP="00F56414">
            <w:pPr>
              <w:rPr>
                <w:sz w:val="20"/>
                <w:szCs w:val="20"/>
              </w:rPr>
            </w:pPr>
            <w:r w:rsidRPr="000F50E4">
              <w:rPr>
                <w:sz w:val="20"/>
                <w:szCs w:val="20"/>
              </w:rPr>
              <w:t>Allegato XX</w:t>
            </w:r>
          </w:p>
          <w:p w:rsidR="00AA77F5" w:rsidRPr="003E1958" w:rsidRDefault="00AA77F5" w:rsidP="00F56414">
            <w:pPr>
              <w:rPr>
                <w:sz w:val="20"/>
                <w:szCs w:val="20"/>
              </w:rPr>
            </w:pPr>
          </w:p>
        </w:tc>
        <w:tc>
          <w:tcPr>
            <w:tcW w:w="1908" w:type="pct"/>
            <w:shd w:val="clear" w:color="auto" w:fill="auto"/>
          </w:tcPr>
          <w:p w:rsidR="00AA77F5" w:rsidRPr="000F50E4" w:rsidRDefault="00AA77F5" w:rsidP="000F50E4">
            <w:pPr>
              <w:numPr>
                <w:ilvl w:val="0"/>
                <w:numId w:val="41"/>
              </w:numPr>
              <w:tabs>
                <w:tab w:val="clear" w:pos="360"/>
                <w:tab w:val="num" w:pos="143"/>
              </w:tabs>
              <w:rPr>
                <w:sz w:val="20"/>
                <w:szCs w:val="16"/>
              </w:rPr>
            </w:pPr>
            <w:r w:rsidRPr="000F50E4">
              <w:rPr>
                <w:sz w:val="20"/>
                <w:szCs w:val="16"/>
              </w:rPr>
              <w:t>Caduta dall’alto</w:t>
            </w:r>
          </w:p>
          <w:p w:rsidR="00AA77F5" w:rsidRPr="000F50E4" w:rsidRDefault="00AA77F5" w:rsidP="000F50E4">
            <w:pPr>
              <w:numPr>
                <w:ilvl w:val="0"/>
                <w:numId w:val="41"/>
              </w:numPr>
              <w:tabs>
                <w:tab w:val="clear" w:pos="360"/>
                <w:tab w:val="num" w:pos="143"/>
              </w:tabs>
              <w:rPr>
                <w:sz w:val="20"/>
                <w:szCs w:val="16"/>
              </w:rPr>
            </w:pPr>
            <w:r>
              <w:rPr>
                <w:sz w:val="20"/>
                <w:szCs w:val="16"/>
              </w:rPr>
              <w:t>S</w:t>
            </w:r>
            <w:r w:rsidRPr="000F50E4">
              <w:rPr>
                <w:sz w:val="20"/>
                <w:szCs w:val="16"/>
              </w:rPr>
              <w:t>civolamento</w:t>
            </w:r>
          </w:p>
          <w:p w:rsidR="00AA77F5" w:rsidRPr="000F50E4" w:rsidRDefault="00AA77F5" w:rsidP="000F50E4">
            <w:pPr>
              <w:numPr>
                <w:ilvl w:val="0"/>
                <w:numId w:val="41"/>
              </w:numPr>
              <w:tabs>
                <w:tab w:val="clear" w:pos="360"/>
                <w:tab w:val="num" w:pos="143"/>
              </w:tabs>
              <w:rPr>
                <w:sz w:val="20"/>
                <w:szCs w:val="16"/>
              </w:rPr>
            </w:pPr>
            <w:r>
              <w:rPr>
                <w:sz w:val="20"/>
                <w:szCs w:val="16"/>
              </w:rPr>
              <w:t>C</w:t>
            </w:r>
            <w:r w:rsidRPr="000F50E4">
              <w:rPr>
                <w:sz w:val="20"/>
                <w:szCs w:val="16"/>
              </w:rPr>
              <w:t>aduta di materiali</w:t>
            </w:r>
          </w:p>
          <w:p w:rsidR="00AA77F5" w:rsidRPr="000F50E4" w:rsidRDefault="00AA77F5" w:rsidP="00EF0EE4">
            <w:pPr>
              <w:rPr>
                <w:color w:val="FF00FF"/>
                <w:sz w:val="20"/>
                <w:szCs w:val="20"/>
              </w:rPr>
            </w:pPr>
          </w:p>
          <w:p w:rsidR="00AA77F5" w:rsidRPr="000F50E4" w:rsidRDefault="00AA77F5" w:rsidP="00EF0EE4">
            <w:pPr>
              <w:rPr>
                <w:i/>
                <w:color w:val="FF0000"/>
                <w:sz w:val="20"/>
                <w:szCs w:val="20"/>
              </w:rPr>
            </w:pPr>
          </w:p>
        </w:tc>
      </w:tr>
      <w:tr w:rsidR="00AA77F5" w:rsidRPr="00364322" w:rsidTr="00AA77F5">
        <w:trPr>
          <w:trHeight w:val="912"/>
          <w:jc w:val="center"/>
        </w:trPr>
        <w:tc>
          <w:tcPr>
            <w:tcW w:w="620" w:type="pct"/>
            <w:vMerge w:val="restart"/>
            <w:shd w:val="clear" w:color="auto" w:fill="auto"/>
          </w:tcPr>
          <w:p w:rsidR="00AA77F5" w:rsidRPr="008B55BD" w:rsidRDefault="00AA77F5" w:rsidP="00F56414">
            <w:pPr>
              <w:rPr>
                <w:sz w:val="20"/>
                <w:szCs w:val="20"/>
              </w:rPr>
            </w:pPr>
            <w:r w:rsidRPr="008B55BD">
              <w:rPr>
                <w:sz w:val="20"/>
                <w:szCs w:val="20"/>
              </w:rPr>
              <w:t>Impianti di servizio</w:t>
            </w: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Impianti elettrici</w:t>
            </w:r>
          </w:p>
          <w:p w:rsidR="00AA77F5" w:rsidRPr="00747DCB" w:rsidRDefault="00AA77F5" w:rsidP="00F56414">
            <w:pPr>
              <w:autoSpaceDE w:val="0"/>
              <w:autoSpaceDN w:val="0"/>
              <w:adjustRightInd w:val="0"/>
              <w:ind w:left="-64" w:right="-108"/>
              <w:rPr>
                <w:b/>
                <w:color w:val="000000"/>
                <w:sz w:val="20"/>
                <w:szCs w:val="20"/>
              </w:rPr>
            </w:pPr>
            <w:r w:rsidRPr="00747DCB">
              <w:rPr>
                <w:sz w:val="20"/>
                <w:szCs w:val="20"/>
              </w:rPr>
              <w:t>(circuiti di alimentazione degli apparecchi utilizzatori e delle prese a spina;  cabine di trasformazione; gruppi elettrogeni, sistemi fotovoltaici, gruppi di continuità, ecc.;</w:t>
            </w:r>
            <w:r w:rsidRPr="00747DCB">
              <w:rPr>
                <w:b/>
                <w:sz w:val="20"/>
                <w:szCs w:val="20"/>
              </w:rPr>
              <w:t>)</w:t>
            </w:r>
          </w:p>
        </w:tc>
        <w:tc>
          <w:tcPr>
            <w:tcW w:w="132" w:type="pct"/>
            <w:vAlign w:val="center"/>
          </w:tcPr>
          <w:p w:rsidR="00AA77F5" w:rsidRPr="001D2623" w:rsidRDefault="00636327"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636327"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CC4D76" w:rsidRDefault="00AA77F5" w:rsidP="00F56414">
            <w:pPr>
              <w:rPr>
                <w:sz w:val="20"/>
                <w:szCs w:val="20"/>
              </w:rPr>
            </w:pPr>
            <w:r w:rsidRPr="00CC4D76">
              <w:rPr>
                <w:sz w:val="20"/>
                <w:szCs w:val="20"/>
              </w:rPr>
              <w:t xml:space="preserve">- D.Lgs. 81/08  </w:t>
            </w:r>
            <w:r w:rsidR="00C31C60" w:rsidRPr="00C31C60">
              <w:rPr>
                <w:sz w:val="20"/>
                <w:szCs w:val="20"/>
              </w:rPr>
              <w:t>s.m.i.</w:t>
            </w:r>
          </w:p>
          <w:p w:rsidR="00AA77F5" w:rsidRPr="00CC4D76" w:rsidRDefault="00AA77F5" w:rsidP="00F56414">
            <w:pPr>
              <w:rPr>
                <w:sz w:val="20"/>
                <w:szCs w:val="20"/>
              </w:rPr>
            </w:pPr>
            <w:r w:rsidRPr="00CC4D76">
              <w:rPr>
                <w:sz w:val="20"/>
                <w:szCs w:val="20"/>
              </w:rPr>
              <w:t xml:space="preserve"> (Tit III capo III)</w:t>
            </w:r>
          </w:p>
          <w:p w:rsidR="00AA77F5" w:rsidRPr="00C31C60" w:rsidRDefault="00AA77F5" w:rsidP="00F56414">
            <w:pPr>
              <w:rPr>
                <w:sz w:val="20"/>
                <w:szCs w:val="20"/>
                <w:lang w:val="de-DE"/>
              </w:rPr>
            </w:pPr>
            <w:r w:rsidRPr="00C31C60">
              <w:rPr>
                <w:sz w:val="20"/>
                <w:szCs w:val="20"/>
                <w:lang w:val="de-DE"/>
              </w:rPr>
              <w:t>- DM 37/08</w:t>
            </w:r>
          </w:p>
          <w:p w:rsidR="00AA77F5" w:rsidRPr="00C31C60" w:rsidRDefault="00AA77F5" w:rsidP="00F56414">
            <w:pPr>
              <w:rPr>
                <w:sz w:val="20"/>
                <w:szCs w:val="20"/>
                <w:lang w:val="de-DE"/>
              </w:rPr>
            </w:pPr>
            <w:r w:rsidRPr="00C31C60">
              <w:rPr>
                <w:sz w:val="20"/>
                <w:szCs w:val="20"/>
                <w:lang w:val="de-DE"/>
              </w:rPr>
              <w:t>- D.Lgs 626/96</w:t>
            </w:r>
          </w:p>
          <w:p w:rsidR="00AA77F5" w:rsidRPr="00C31C60" w:rsidRDefault="00AA77F5" w:rsidP="00F56414">
            <w:pPr>
              <w:rPr>
                <w:sz w:val="20"/>
                <w:szCs w:val="20"/>
                <w:lang w:val="de-DE"/>
              </w:rPr>
            </w:pPr>
            <w:r w:rsidRPr="00C31C60">
              <w:rPr>
                <w:sz w:val="20"/>
                <w:szCs w:val="20"/>
                <w:lang w:val="de-DE"/>
              </w:rPr>
              <w:t xml:space="preserve">  (Dir. BT)</w:t>
            </w:r>
          </w:p>
          <w:p w:rsidR="00AA77F5" w:rsidRPr="00C31C60" w:rsidRDefault="00AA77F5" w:rsidP="00F56414">
            <w:pPr>
              <w:rPr>
                <w:sz w:val="20"/>
                <w:szCs w:val="20"/>
              </w:rPr>
            </w:pPr>
            <w:r w:rsidRPr="00C31C60">
              <w:rPr>
                <w:sz w:val="20"/>
                <w:szCs w:val="20"/>
                <w:lang w:val="de-DE"/>
              </w:rPr>
              <w:t xml:space="preserve">- </w:t>
            </w:r>
            <w:r w:rsidRPr="00C31C60">
              <w:rPr>
                <w:sz w:val="20"/>
                <w:szCs w:val="20"/>
              </w:rPr>
              <w:t>DPR 462/01</w:t>
            </w:r>
          </w:p>
          <w:p w:rsidR="002D11EE" w:rsidRPr="00C31C60" w:rsidRDefault="00AA77F5" w:rsidP="002D11EE">
            <w:pPr>
              <w:rPr>
                <w:color w:val="FF0000"/>
                <w:sz w:val="20"/>
                <w:szCs w:val="20"/>
              </w:rPr>
            </w:pPr>
            <w:r w:rsidRPr="00C31C60">
              <w:rPr>
                <w:sz w:val="20"/>
                <w:szCs w:val="20"/>
              </w:rPr>
              <w:t>- DM  13/07/2011</w:t>
            </w:r>
            <w:r w:rsidR="002D11EE" w:rsidRPr="00C31C60">
              <w:rPr>
                <w:color w:val="FF0000"/>
                <w:sz w:val="20"/>
                <w:szCs w:val="20"/>
              </w:rPr>
              <w:t xml:space="preserve"> </w:t>
            </w:r>
          </w:p>
          <w:p w:rsidR="002D11EE" w:rsidRPr="00C31C60" w:rsidRDefault="002D11EE" w:rsidP="002D11EE">
            <w:pPr>
              <w:rPr>
                <w:sz w:val="20"/>
                <w:szCs w:val="20"/>
              </w:rPr>
            </w:pPr>
            <w:r w:rsidRPr="00C31C60">
              <w:rPr>
                <w:sz w:val="20"/>
                <w:szCs w:val="20"/>
              </w:rPr>
              <w:t xml:space="preserve">-DM 10/03/98 </w:t>
            </w:r>
          </w:p>
          <w:p w:rsidR="002D11EE" w:rsidRPr="00C31C60" w:rsidRDefault="002D11EE" w:rsidP="002D11EE">
            <w:pPr>
              <w:rPr>
                <w:sz w:val="20"/>
                <w:szCs w:val="20"/>
              </w:rPr>
            </w:pPr>
            <w:r w:rsidRPr="00C31C60">
              <w:rPr>
                <w:sz w:val="20"/>
                <w:szCs w:val="20"/>
              </w:rPr>
              <w:t>- Regole tecniche di prevenzione incendi applicabili</w:t>
            </w:r>
          </w:p>
          <w:p w:rsidR="002D11EE" w:rsidRPr="00C31C60" w:rsidRDefault="002D11EE" w:rsidP="002D11EE">
            <w:pPr>
              <w:rPr>
                <w:sz w:val="20"/>
                <w:szCs w:val="20"/>
                <w:lang w:val="en-US"/>
              </w:rPr>
            </w:pPr>
            <w:r w:rsidRPr="00C31C60">
              <w:rPr>
                <w:sz w:val="20"/>
                <w:szCs w:val="20"/>
                <w:lang w:val="en-US"/>
              </w:rPr>
              <w:t>- D. Lgs. 8/3/2006 n. 139, art. 15</w:t>
            </w:r>
          </w:p>
          <w:p w:rsidR="00AA77F5" w:rsidRPr="00C31C60" w:rsidRDefault="00AA77F5" w:rsidP="00F56414">
            <w:pPr>
              <w:rPr>
                <w:i/>
                <w:sz w:val="20"/>
                <w:szCs w:val="20"/>
              </w:rPr>
            </w:pPr>
          </w:p>
        </w:tc>
        <w:tc>
          <w:tcPr>
            <w:tcW w:w="1908" w:type="pct"/>
            <w:shd w:val="clear" w:color="auto" w:fill="auto"/>
          </w:tcPr>
          <w:p w:rsidR="00AA77F5" w:rsidRPr="000F50E4" w:rsidRDefault="00AA77F5" w:rsidP="000F50E4">
            <w:pPr>
              <w:numPr>
                <w:ilvl w:val="0"/>
                <w:numId w:val="42"/>
              </w:numPr>
              <w:tabs>
                <w:tab w:val="clear" w:pos="360"/>
                <w:tab w:val="num" w:pos="143"/>
              </w:tabs>
              <w:ind w:left="143" w:hanging="143"/>
              <w:rPr>
                <w:sz w:val="20"/>
                <w:szCs w:val="16"/>
              </w:rPr>
            </w:pPr>
            <w:r w:rsidRPr="000F50E4">
              <w:rPr>
                <w:sz w:val="20"/>
                <w:szCs w:val="16"/>
              </w:rPr>
              <w:t>Incidenti di natura elettrica (folgorazione, incendio, innesco di esplosioni)</w:t>
            </w:r>
          </w:p>
        </w:tc>
      </w:tr>
      <w:tr w:rsidR="00AA77F5" w:rsidRPr="00364322" w:rsidTr="00AA77F5">
        <w:trPr>
          <w:trHeight w:val="1391"/>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Impianti radiotelevisivi, antenne, impianti elettronici</w:t>
            </w:r>
          </w:p>
          <w:p w:rsidR="00AA77F5" w:rsidRPr="00747DCB" w:rsidRDefault="00AA77F5" w:rsidP="00F56414">
            <w:pPr>
              <w:autoSpaceDE w:val="0"/>
              <w:autoSpaceDN w:val="0"/>
              <w:adjustRightInd w:val="0"/>
              <w:ind w:left="-64" w:right="-108"/>
              <w:rPr>
                <w:sz w:val="20"/>
                <w:szCs w:val="20"/>
              </w:rPr>
            </w:pPr>
            <w:r w:rsidRPr="00747DCB">
              <w:rPr>
                <w:sz w:val="20"/>
                <w:szCs w:val="20"/>
              </w:rPr>
              <w:t>(impianti di segnalazione, allarme, trasmissione dati, ecc. alimentati con valori di tensione fino a 50 V in corrente alternata e 120 V in corrente continua)</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CC4D76" w:rsidRDefault="00AA77F5" w:rsidP="00F56414">
            <w:pPr>
              <w:rPr>
                <w:sz w:val="20"/>
                <w:szCs w:val="20"/>
              </w:rPr>
            </w:pPr>
            <w:r w:rsidRPr="00C31C60">
              <w:rPr>
                <w:sz w:val="20"/>
                <w:szCs w:val="20"/>
              </w:rPr>
              <w:t xml:space="preserve">- D.Lgs. 81/08  </w:t>
            </w:r>
            <w:r w:rsidR="00C31C60" w:rsidRPr="00C31C60">
              <w:rPr>
                <w:sz w:val="20"/>
                <w:szCs w:val="20"/>
              </w:rPr>
              <w:t xml:space="preserve">s.m.i. </w:t>
            </w:r>
            <w:r w:rsidRPr="00C31C60">
              <w:rPr>
                <w:sz w:val="20"/>
                <w:szCs w:val="20"/>
              </w:rPr>
              <w:t xml:space="preserve">(Tit. </w:t>
            </w:r>
            <w:r w:rsidRPr="00CC4D76">
              <w:rPr>
                <w:sz w:val="20"/>
                <w:szCs w:val="20"/>
              </w:rPr>
              <w:t>III capo III)</w:t>
            </w:r>
          </w:p>
          <w:p w:rsidR="00AA77F5" w:rsidRPr="00C2257F" w:rsidRDefault="00AA77F5" w:rsidP="00F56414">
            <w:pPr>
              <w:rPr>
                <w:sz w:val="20"/>
                <w:szCs w:val="20"/>
                <w:lang w:val="de-DE"/>
              </w:rPr>
            </w:pPr>
            <w:r w:rsidRPr="00CC4D76">
              <w:rPr>
                <w:sz w:val="20"/>
                <w:szCs w:val="20"/>
              </w:rPr>
              <w:t xml:space="preserve">- </w:t>
            </w:r>
            <w:r w:rsidRPr="00C2257F">
              <w:rPr>
                <w:sz w:val="20"/>
                <w:szCs w:val="20"/>
                <w:lang w:val="de-DE"/>
              </w:rPr>
              <w:t>DM 37/08</w:t>
            </w:r>
          </w:p>
          <w:p w:rsidR="00AA77F5" w:rsidRDefault="00AA77F5" w:rsidP="00F56414">
            <w:pPr>
              <w:rPr>
                <w:sz w:val="20"/>
                <w:szCs w:val="20"/>
                <w:lang w:val="de-DE"/>
              </w:rPr>
            </w:pPr>
            <w:r>
              <w:rPr>
                <w:sz w:val="20"/>
                <w:szCs w:val="20"/>
                <w:lang w:val="de-DE"/>
              </w:rPr>
              <w:t xml:space="preserve">- </w:t>
            </w:r>
            <w:r w:rsidRPr="00C2257F">
              <w:rPr>
                <w:sz w:val="20"/>
                <w:szCs w:val="20"/>
                <w:lang w:val="de-DE"/>
              </w:rPr>
              <w:t>D.Lgs</w:t>
            </w:r>
            <w:r>
              <w:rPr>
                <w:sz w:val="20"/>
                <w:szCs w:val="20"/>
                <w:lang w:val="de-DE"/>
              </w:rPr>
              <w:t>.</w:t>
            </w:r>
            <w:r w:rsidRPr="00C2257F">
              <w:rPr>
                <w:sz w:val="20"/>
                <w:szCs w:val="20"/>
                <w:lang w:val="de-DE"/>
              </w:rPr>
              <w:t xml:space="preserve"> 626/96</w:t>
            </w:r>
          </w:p>
          <w:p w:rsidR="00AA77F5" w:rsidRPr="00C2257F" w:rsidRDefault="00AA77F5" w:rsidP="00F56414">
            <w:pPr>
              <w:rPr>
                <w:sz w:val="20"/>
                <w:szCs w:val="20"/>
                <w:lang w:val="de-DE"/>
              </w:rPr>
            </w:pPr>
            <w:r>
              <w:rPr>
                <w:sz w:val="20"/>
                <w:szCs w:val="20"/>
                <w:lang w:val="de-DE"/>
              </w:rPr>
              <w:t xml:space="preserve">  (Dir.</w:t>
            </w:r>
            <w:r w:rsidRPr="00C2257F">
              <w:rPr>
                <w:sz w:val="20"/>
                <w:szCs w:val="20"/>
                <w:lang w:val="de-DE"/>
              </w:rPr>
              <w:t>BT)</w:t>
            </w:r>
          </w:p>
          <w:p w:rsidR="00AA77F5" w:rsidRPr="00C2257F" w:rsidRDefault="00AA77F5" w:rsidP="00F56414">
            <w:pPr>
              <w:rPr>
                <w:sz w:val="20"/>
                <w:szCs w:val="20"/>
                <w:lang w:val="de-DE"/>
              </w:rPr>
            </w:pPr>
          </w:p>
        </w:tc>
        <w:tc>
          <w:tcPr>
            <w:tcW w:w="1908" w:type="pct"/>
            <w:shd w:val="clear" w:color="auto" w:fill="auto"/>
          </w:tcPr>
          <w:p w:rsidR="00AA77F5" w:rsidRPr="000F50E4" w:rsidRDefault="00AA77F5" w:rsidP="000F50E4">
            <w:pPr>
              <w:numPr>
                <w:ilvl w:val="0"/>
                <w:numId w:val="17"/>
              </w:numPr>
              <w:tabs>
                <w:tab w:val="clear" w:pos="360"/>
                <w:tab w:val="num" w:pos="143"/>
              </w:tabs>
              <w:ind w:left="143" w:hanging="143"/>
              <w:rPr>
                <w:sz w:val="20"/>
                <w:szCs w:val="16"/>
              </w:rPr>
            </w:pPr>
            <w:r w:rsidRPr="000F50E4">
              <w:rPr>
                <w:sz w:val="20"/>
                <w:szCs w:val="16"/>
              </w:rPr>
              <w:t>Incidenti di natura elettrica</w:t>
            </w:r>
          </w:p>
          <w:p w:rsidR="00AA77F5" w:rsidRPr="000F50E4" w:rsidRDefault="00AA77F5" w:rsidP="000F50E4">
            <w:pPr>
              <w:numPr>
                <w:ilvl w:val="0"/>
                <w:numId w:val="17"/>
              </w:numPr>
              <w:tabs>
                <w:tab w:val="clear" w:pos="360"/>
                <w:tab w:val="num" w:pos="143"/>
              </w:tabs>
              <w:ind w:left="143" w:hanging="143"/>
              <w:rPr>
                <w:sz w:val="20"/>
                <w:szCs w:val="16"/>
              </w:rPr>
            </w:pPr>
            <w:r w:rsidRPr="000F50E4">
              <w:rPr>
                <w:sz w:val="20"/>
                <w:szCs w:val="16"/>
              </w:rPr>
              <w:t>Esposizione a campi elettromagnetici</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tcBorders>
              <w:bottom w:val="single" w:sz="4" w:space="0" w:color="000000"/>
            </w:tcBorders>
            <w:shd w:val="clear" w:color="auto" w:fill="auto"/>
          </w:tcPr>
          <w:p w:rsidR="00AA77F5" w:rsidRPr="00747DCB" w:rsidRDefault="00AA77F5" w:rsidP="00F56414">
            <w:pPr>
              <w:autoSpaceDE w:val="0"/>
              <w:autoSpaceDN w:val="0"/>
              <w:adjustRightInd w:val="0"/>
              <w:ind w:left="-64" w:right="-108"/>
              <w:rPr>
                <w:b/>
                <w:sz w:val="20"/>
                <w:szCs w:val="20"/>
              </w:rPr>
            </w:pPr>
            <w:r>
              <w:rPr>
                <w:b/>
                <w:sz w:val="20"/>
                <w:szCs w:val="20"/>
              </w:rPr>
              <w:t>I</w:t>
            </w:r>
            <w:r w:rsidRPr="00747DCB">
              <w:rPr>
                <w:b/>
                <w:sz w:val="20"/>
                <w:szCs w:val="20"/>
              </w:rPr>
              <w:t>mpianti di riscaldamento, di climatizzazione, di condizionamento e di refrigerazione</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Default="00AA77F5" w:rsidP="00F56414">
            <w:pPr>
              <w:rPr>
                <w:sz w:val="20"/>
                <w:szCs w:val="20"/>
              </w:rPr>
            </w:pPr>
            <w:r>
              <w:rPr>
                <w:sz w:val="20"/>
                <w:szCs w:val="20"/>
              </w:rPr>
              <w:t xml:space="preserve">- </w:t>
            </w:r>
            <w:r w:rsidRPr="00C2257F">
              <w:rPr>
                <w:sz w:val="20"/>
                <w:szCs w:val="20"/>
              </w:rPr>
              <w:t xml:space="preserve">D.lgs 81/08  </w:t>
            </w:r>
            <w:r w:rsidR="00C31C60" w:rsidRPr="00C31C60">
              <w:rPr>
                <w:sz w:val="20"/>
                <w:szCs w:val="20"/>
              </w:rPr>
              <w:t xml:space="preserve">s.m.i. </w:t>
            </w:r>
            <w:r w:rsidRPr="00C2257F">
              <w:rPr>
                <w:sz w:val="20"/>
                <w:szCs w:val="20"/>
              </w:rPr>
              <w:t>(Tit</w:t>
            </w:r>
            <w:r>
              <w:rPr>
                <w:sz w:val="20"/>
                <w:szCs w:val="20"/>
              </w:rPr>
              <w:t>.</w:t>
            </w:r>
          </w:p>
          <w:p w:rsidR="00AA77F5" w:rsidRPr="00C2257F" w:rsidRDefault="00AA77F5" w:rsidP="00F56414">
            <w:pPr>
              <w:rPr>
                <w:sz w:val="20"/>
                <w:szCs w:val="20"/>
              </w:rPr>
            </w:pPr>
            <w:r>
              <w:rPr>
                <w:sz w:val="20"/>
                <w:szCs w:val="20"/>
              </w:rPr>
              <w:t xml:space="preserve"> </w:t>
            </w:r>
            <w:r w:rsidRPr="00C2257F">
              <w:rPr>
                <w:sz w:val="20"/>
                <w:szCs w:val="20"/>
              </w:rPr>
              <w:t xml:space="preserve"> III capo I e III)</w:t>
            </w:r>
          </w:p>
          <w:p w:rsidR="00AA77F5" w:rsidRPr="00F81304" w:rsidRDefault="00AA77F5" w:rsidP="00F56414">
            <w:pPr>
              <w:rPr>
                <w:sz w:val="20"/>
                <w:szCs w:val="20"/>
                <w:lang w:val="da-DK"/>
              </w:rPr>
            </w:pPr>
            <w:r w:rsidRPr="00F81304">
              <w:rPr>
                <w:sz w:val="20"/>
                <w:szCs w:val="20"/>
                <w:lang w:val="da-DK"/>
              </w:rPr>
              <w:t>- DM 37/08</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D.Lgs 17/10</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D.M. 01/12/1975</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DPR 412/93</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DM 17/03/03</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Dlgs 311/06</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D.Lgs</w:t>
            </w:r>
            <w:r>
              <w:rPr>
                <w:sz w:val="20"/>
                <w:szCs w:val="20"/>
                <w:lang w:val="da-DK"/>
              </w:rPr>
              <w:t>.</w:t>
            </w:r>
            <w:r w:rsidRPr="00C2257F">
              <w:rPr>
                <w:sz w:val="20"/>
                <w:szCs w:val="20"/>
                <w:lang w:val="da-DK"/>
              </w:rPr>
              <w:t xml:space="preserve"> 93/00</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DM 329/04</w:t>
            </w:r>
          </w:p>
          <w:p w:rsidR="00AA77F5" w:rsidRPr="00C2257F" w:rsidRDefault="00AA77F5" w:rsidP="00F56414">
            <w:pPr>
              <w:rPr>
                <w:sz w:val="20"/>
                <w:szCs w:val="20"/>
                <w:lang w:val="da-DK"/>
              </w:rPr>
            </w:pPr>
            <w:r>
              <w:rPr>
                <w:sz w:val="20"/>
                <w:szCs w:val="20"/>
                <w:lang w:val="da-DK"/>
              </w:rPr>
              <w:t xml:space="preserve">- </w:t>
            </w:r>
            <w:r w:rsidRPr="00C2257F">
              <w:rPr>
                <w:sz w:val="20"/>
                <w:szCs w:val="20"/>
                <w:lang w:val="da-DK"/>
              </w:rPr>
              <w:t>DPR 661/96</w:t>
            </w:r>
          </w:p>
          <w:p w:rsidR="00AA77F5" w:rsidRPr="00C2257F" w:rsidRDefault="00AA77F5" w:rsidP="00F56414">
            <w:pPr>
              <w:rPr>
                <w:sz w:val="20"/>
                <w:szCs w:val="20"/>
                <w:lang w:val="en-US"/>
              </w:rPr>
            </w:pPr>
            <w:r w:rsidRPr="00C2257F">
              <w:rPr>
                <w:sz w:val="20"/>
                <w:szCs w:val="20"/>
                <w:lang w:val="en-US"/>
              </w:rPr>
              <w:t>-</w:t>
            </w:r>
            <w:r>
              <w:rPr>
                <w:sz w:val="20"/>
                <w:szCs w:val="20"/>
                <w:lang w:val="en-US"/>
              </w:rPr>
              <w:t xml:space="preserve"> </w:t>
            </w:r>
            <w:r w:rsidRPr="00C2257F">
              <w:rPr>
                <w:sz w:val="20"/>
                <w:szCs w:val="20"/>
                <w:lang w:val="en-US"/>
              </w:rPr>
              <w:t>DM 12/04/1996</w:t>
            </w:r>
          </w:p>
          <w:p w:rsidR="00AA77F5" w:rsidRPr="00C2257F" w:rsidRDefault="00AA77F5" w:rsidP="00F56414">
            <w:pPr>
              <w:rPr>
                <w:sz w:val="20"/>
                <w:szCs w:val="20"/>
                <w:lang w:val="en-US"/>
              </w:rPr>
            </w:pPr>
            <w:r>
              <w:rPr>
                <w:sz w:val="20"/>
                <w:szCs w:val="20"/>
                <w:lang w:val="en-US"/>
              </w:rPr>
              <w:t xml:space="preserve">- </w:t>
            </w:r>
            <w:r w:rsidRPr="00C2257F">
              <w:rPr>
                <w:sz w:val="20"/>
                <w:szCs w:val="20"/>
                <w:lang w:val="en-US"/>
              </w:rPr>
              <w:t>DM 28/04/2005</w:t>
            </w:r>
          </w:p>
          <w:p w:rsidR="00AA77F5" w:rsidRPr="00C2257F" w:rsidRDefault="00AA77F5" w:rsidP="00F56414">
            <w:pPr>
              <w:rPr>
                <w:sz w:val="20"/>
                <w:szCs w:val="20"/>
                <w:lang w:val="en-US"/>
              </w:rPr>
            </w:pPr>
            <w:r w:rsidRPr="00C2257F">
              <w:rPr>
                <w:sz w:val="20"/>
                <w:szCs w:val="20"/>
                <w:lang w:val="en-US"/>
              </w:rPr>
              <w:t>-</w:t>
            </w:r>
            <w:r>
              <w:rPr>
                <w:sz w:val="20"/>
                <w:szCs w:val="20"/>
                <w:lang w:val="en-US"/>
              </w:rPr>
              <w:t xml:space="preserve"> </w:t>
            </w:r>
            <w:r w:rsidRPr="00C2257F">
              <w:rPr>
                <w:sz w:val="20"/>
                <w:szCs w:val="20"/>
                <w:lang w:val="en-US"/>
              </w:rPr>
              <w:t xml:space="preserve">DM 10/03/98 </w:t>
            </w:r>
          </w:p>
          <w:p w:rsidR="00AA77F5" w:rsidRPr="00C2257F" w:rsidRDefault="00AA77F5" w:rsidP="00F56414">
            <w:pPr>
              <w:rPr>
                <w:sz w:val="20"/>
                <w:szCs w:val="20"/>
                <w:lang w:val="en-US"/>
              </w:rPr>
            </w:pPr>
            <w:r w:rsidRPr="00C2257F">
              <w:rPr>
                <w:sz w:val="20"/>
                <w:szCs w:val="20"/>
                <w:lang w:val="en-US"/>
              </w:rPr>
              <w:t>-</w:t>
            </w:r>
            <w:r>
              <w:rPr>
                <w:sz w:val="20"/>
                <w:szCs w:val="20"/>
                <w:lang w:val="en-US"/>
              </w:rPr>
              <w:t xml:space="preserve"> </w:t>
            </w:r>
            <w:r w:rsidRPr="00C2257F">
              <w:rPr>
                <w:sz w:val="20"/>
                <w:szCs w:val="20"/>
                <w:lang w:val="en-US"/>
              </w:rPr>
              <w:t xml:space="preserve">RD 9/01/ 1927 </w:t>
            </w:r>
          </w:p>
        </w:tc>
        <w:tc>
          <w:tcPr>
            <w:tcW w:w="1908" w:type="pct"/>
            <w:shd w:val="clear" w:color="auto" w:fill="auto"/>
          </w:tcPr>
          <w:p w:rsidR="00AA77F5" w:rsidRPr="000F50E4" w:rsidRDefault="00AA77F5" w:rsidP="000F50E4">
            <w:pPr>
              <w:numPr>
                <w:ilvl w:val="0"/>
                <w:numId w:val="16"/>
              </w:numPr>
              <w:tabs>
                <w:tab w:val="clear" w:pos="360"/>
                <w:tab w:val="num" w:pos="143"/>
              </w:tabs>
              <w:rPr>
                <w:sz w:val="20"/>
                <w:szCs w:val="16"/>
              </w:rPr>
            </w:pPr>
            <w:r w:rsidRPr="000F50E4">
              <w:rPr>
                <w:sz w:val="20"/>
                <w:szCs w:val="16"/>
              </w:rPr>
              <w:t>Incidenti di natura elettrica</w:t>
            </w:r>
          </w:p>
          <w:p w:rsidR="00AA77F5" w:rsidRPr="000F50E4" w:rsidRDefault="00AA77F5" w:rsidP="000F50E4">
            <w:pPr>
              <w:numPr>
                <w:ilvl w:val="0"/>
                <w:numId w:val="12"/>
              </w:numPr>
              <w:tabs>
                <w:tab w:val="clear" w:pos="360"/>
                <w:tab w:val="num" w:pos="143"/>
              </w:tabs>
              <w:ind w:left="143" w:hanging="143"/>
              <w:rPr>
                <w:sz w:val="20"/>
                <w:szCs w:val="16"/>
              </w:rPr>
            </w:pPr>
            <w:r w:rsidRPr="000F50E4">
              <w:rPr>
                <w:sz w:val="20"/>
                <w:szCs w:val="16"/>
              </w:rPr>
              <w:t>Scoppio di apparecchiature in pressione</w:t>
            </w:r>
          </w:p>
          <w:p w:rsidR="00AA77F5" w:rsidRPr="000F50E4" w:rsidRDefault="00AA77F5" w:rsidP="000F50E4">
            <w:pPr>
              <w:numPr>
                <w:ilvl w:val="0"/>
                <w:numId w:val="12"/>
              </w:numPr>
              <w:tabs>
                <w:tab w:val="clear" w:pos="360"/>
                <w:tab w:val="num" w:pos="143"/>
              </w:tabs>
              <w:rPr>
                <w:sz w:val="20"/>
                <w:szCs w:val="16"/>
              </w:rPr>
            </w:pPr>
            <w:r w:rsidRPr="000F50E4">
              <w:rPr>
                <w:sz w:val="20"/>
                <w:szCs w:val="16"/>
              </w:rPr>
              <w:t>Incendio</w:t>
            </w:r>
          </w:p>
          <w:p w:rsidR="00AA77F5" w:rsidRPr="000F50E4" w:rsidRDefault="00AA77F5" w:rsidP="000F50E4">
            <w:pPr>
              <w:numPr>
                <w:ilvl w:val="0"/>
                <w:numId w:val="12"/>
              </w:numPr>
              <w:tabs>
                <w:tab w:val="clear" w:pos="360"/>
                <w:tab w:val="num" w:pos="143"/>
              </w:tabs>
              <w:rPr>
                <w:sz w:val="20"/>
                <w:szCs w:val="16"/>
              </w:rPr>
            </w:pPr>
            <w:r w:rsidRPr="000F50E4">
              <w:rPr>
                <w:sz w:val="20"/>
                <w:szCs w:val="16"/>
              </w:rPr>
              <w:t>Esplosione</w:t>
            </w:r>
          </w:p>
          <w:p w:rsidR="00AA77F5" w:rsidRPr="000F50E4" w:rsidRDefault="00AA77F5" w:rsidP="000F50E4">
            <w:pPr>
              <w:numPr>
                <w:ilvl w:val="0"/>
                <w:numId w:val="12"/>
              </w:numPr>
              <w:tabs>
                <w:tab w:val="clear" w:pos="360"/>
                <w:tab w:val="num" w:pos="143"/>
              </w:tabs>
              <w:rPr>
                <w:sz w:val="20"/>
                <w:szCs w:val="16"/>
              </w:rPr>
            </w:pPr>
            <w:r w:rsidRPr="000F50E4">
              <w:rPr>
                <w:sz w:val="20"/>
                <w:szCs w:val="16"/>
              </w:rPr>
              <w:t xml:space="preserve">Emissione di inquinanti </w:t>
            </w:r>
          </w:p>
          <w:p w:rsidR="00AA77F5" w:rsidRPr="000F50E4" w:rsidRDefault="00AA77F5" w:rsidP="000F50E4">
            <w:pPr>
              <w:numPr>
                <w:ilvl w:val="0"/>
                <w:numId w:val="12"/>
              </w:numPr>
              <w:tabs>
                <w:tab w:val="clear" w:pos="360"/>
                <w:tab w:val="num" w:pos="143"/>
              </w:tabs>
              <w:ind w:left="143"/>
              <w:rPr>
                <w:sz w:val="20"/>
                <w:szCs w:val="16"/>
              </w:rPr>
            </w:pPr>
            <w:r w:rsidRPr="000F50E4">
              <w:rPr>
                <w:sz w:val="20"/>
                <w:szCs w:val="16"/>
              </w:rPr>
              <w:t>Esposizione ad agenti biologici</w:t>
            </w:r>
          </w:p>
          <w:p w:rsidR="00AA77F5" w:rsidRPr="000F50E4" w:rsidRDefault="00AA77F5" w:rsidP="000F50E4">
            <w:pPr>
              <w:numPr>
                <w:ilvl w:val="0"/>
                <w:numId w:val="12"/>
              </w:numPr>
              <w:tabs>
                <w:tab w:val="clear" w:pos="360"/>
                <w:tab w:val="num" w:pos="143"/>
              </w:tabs>
              <w:ind w:left="143" w:hanging="143"/>
              <w:rPr>
                <w:sz w:val="20"/>
                <w:szCs w:val="16"/>
              </w:rPr>
            </w:pPr>
            <w:r w:rsidRPr="000F50E4">
              <w:rPr>
                <w:sz w:val="20"/>
                <w:szCs w:val="16"/>
              </w:rPr>
              <w:t>Incidenti di natura meccanica (tagli schiacciamento, ecc)</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Pr>
                <w:b/>
                <w:sz w:val="20"/>
                <w:szCs w:val="20"/>
              </w:rPr>
              <w:t>I</w:t>
            </w:r>
            <w:r w:rsidRPr="00747DCB">
              <w:rPr>
                <w:b/>
                <w:sz w:val="20"/>
                <w:szCs w:val="20"/>
              </w:rPr>
              <w:t>mpianti idrici e sanitari</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C2257F" w:rsidRDefault="00AA77F5" w:rsidP="00F56414">
            <w:pPr>
              <w:rPr>
                <w:sz w:val="20"/>
                <w:szCs w:val="20"/>
              </w:rPr>
            </w:pPr>
            <w:r w:rsidRPr="00C2257F">
              <w:rPr>
                <w:sz w:val="20"/>
                <w:szCs w:val="20"/>
              </w:rPr>
              <w:t xml:space="preserve">- </w:t>
            </w:r>
            <w:r>
              <w:rPr>
                <w:sz w:val="20"/>
                <w:szCs w:val="20"/>
              </w:rPr>
              <w:t>D.L</w:t>
            </w:r>
            <w:r w:rsidRPr="00C2257F">
              <w:rPr>
                <w:sz w:val="20"/>
                <w:szCs w:val="20"/>
              </w:rPr>
              <w:t>gs</w:t>
            </w:r>
            <w:r>
              <w:rPr>
                <w:sz w:val="20"/>
                <w:szCs w:val="20"/>
              </w:rPr>
              <w:t>.</w:t>
            </w:r>
            <w:r w:rsidRPr="00C2257F">
              <w:rPr>
                <w:sz w:val="20"/>
                <w:szCs w:val="20"/>
              </w:rPr>
              <w:t xml:space="preserve"> 81/08 </w:t>
            </w:r>
            <w:r w:rsidR="00C31C60" w:rsidRPr="00C31C60">
              <w:rPr>
                <w:sz w:val="20"/>
                <w:szCs w:val="20"/>
              </w:rPr>
              <w:t xml:space="preserve">s.m.i. </w:t>
            </w:r>
            <w:r w:rsidRPr="00C2257F">
              <w:rPr>
                <w:sz w:val="20"/>
                <w:szCs w:val="20"/>
              </w:rPr>
              <w:t xml:space="preserve"> (Tit. III capo I)</w:t>
            </w:r>
          </w:p>
          <w:p w:rsidR="00AA77F5" w:rsidRPr="00C2257F" w:rsidRDefault="00AA77F5" w:rsidP="00F56414">
            <w:pPr>
              <w:rPr>
                <w:sz w:val="20"/>
                <w:szCs w:val="20"/>
              </w:rPr>
            </w:pPr>
            <w:r w:rsidRPr="00C2257F">
              <w:rPr>
                <w:sz w:val="20"/>
                <w:szCs w:val="20"/>
              </w:rPr>
              <w:t>- DM 37/08</w:t>
            </w:r>
          </w:p>
          <w:p w:rsidR="00AA77F5" w:rsidRPr="00C2257F" w:rsidRDefault="00AA77F5" w:rsidP="00F56414">
            <w:pPr>
              <w:rPr>
                <w:sz w:val="20"/>
                <w:szCs w:val="20"/>
              </w:rPr>
            </w:pPr>
            <w:r w:rsidRPr="00C2257F">
              <w:rPr>
                <w:sz w:val="20"/>
                <w:szCs w:val="20"/>
              </w:rPr>
              <w:t>- D.Lgs 93/00</w:t>
            </w:r>
          </w:p>
        </w:tc>
        <w:tc>
          <w:tcPr>
            <w:tcW w:w="1908" w:type="pct"/>
            <w:shd w:val="clear" w:color="auto" w:fill="auto"/>
          </w:tcPr>
          <w:p w:rsidR="00AA77F5" w:rsidRPr="000F50E4" w:rsidRDefault="00AA77F5" w:rsidP="000F50E4">
            <w:pPr>
              <w:numPr>
                <w:ilvl w:val="0"/>
                <w:numId w:val="12"/>
              </w:numPr>
              <w:tabs>
                <w:tab w:val="clear" w:pos="360"/>
                <w:tab w:val="num" w:pos="143"/>
              </w:tabs>
              <w:ind w:left="143" w:hanging="143"/>
              <w:rPr>
                <w:sz w:val="20"/>
                <w:szCs w:val="16"/>
              </w:rPr>
            </w:pPr>
            <w:r>
              <w:rPr>
                <w:sz w:val="20"/>
                <w:szCs w:val="16"/>
              </w:rPr>
              <w:t>E</w:t>
            </w:r>
            <w:r w:rsidRPr="000F50E4">
              <w:rPr>
                <w:sz w:val="20"/>
                <w:szCs w:val="16"/>
              </w:rPr>
              <w:t>sposizione ad agenti biologici</w:t>
            </w:r>
          </w:p>
          <w:p w:rsidR="00AA77F5" w:rsidRPr="000F50E4" w:rsidRDefault="00AA77F5" w:rsidP="000F50E4">
            <w:pPr>
              <w:numPr>
                <w:ilvl w:val="0"/>
                <w:numId w:val="12"/>
              </w:numPr>
              <w:tabs>
                <w:tab w:val="clear" w:pos="360"/>
                <w:tab w:val="num" w:pos="143"/>
              </w:tabs>
              <w:ind w:left="143" w:hanging="143"/>
              <w:rPr>
                <w:sz w:val="20"/>
                <w:szCs w:val="16"/>
              </w:rPr>
            </w:pPr>
            <w:r>
              <w:rPr>
                <w:sz w:val="20"/>
                <w:szCs w:val="16"/>
              </w:rPr>
              <w:t>S</w:t>
            </w:r>
            <w:r w:rsidRPr="000F50E4">
              <w:rPr>
                <w:sz w:val="20"/>
                <w:szCs w:val="16"/>
              </w:rPr>
              <w:t>coppio di apparecchiature in pressione</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Default="00AA77F5" w:rsidP="00F56414">
            <w:pPr>
              <w:autoSpaceDE w:val="0"/>
              <w:autoSpaceDN w:val="0"/>
              <w:adjustRightInd w:val="0"/>
              <w:ind w:left="-64" w:right="-108"/>
              <w:rPr>
                <w:b/>
                <w:sz w:val="20"/>
                <w:szCs w:val="20"/>
              </w:rPr>
            </w:pPr>
            <w:r w:rsidRPr="00747DCB">
              <w:rPr>
                <w:b/>
                <w:sz w:val="20"/>
                <w:szCs w:val="20"/>
              </w:rPr>
              <w:t>Impianti di distribuzione e utilizzazione di gas</w:t>
            </w:r>
          </w:p>
          <w:p w:rsidR="00636327" w:rsidRDefault="00636327" w:rsidP="00F56414">
            <w:pPr>
              <w:autoSpaceDE w:val="0"/>
              <w:autoSpaceDN w:val="0"/>
              <w:adjustRightInd w:val="0"/>
              <w:ind w:left="-64" w:right="-108"/>
              <w:rPr>
                <w:b/>
                <w:sz w:val="20"/>
                <w:szCs w:val="20"/>
              </w:rPr>
            </w:pPr>
          </w:p>
          <w:p w:rsidR="00636327" w:rsidRPr="00747DCB" w:rsidRDefault="00636327" w:rsidP="007E145B">
            <w:pPr>
              <w:autoSpaceDE w:val="0"/>
              <w:autoSpaceDN w:val="0"/>
              <w:adjustRightInd w:val="0"/>
              <w:ind w:left="-64" w:right="-108"/>
              <w:jc w:val="both"/>
              <w:rPr>
                <w:b/>
                <w:sz w:val="20"/>
                <w:szCs w:val="20"/>
              </w:rPr>
            </w:pPr>
            <w:r w:rsidRPr="00596154">
              <w:rPr>
                <w:b/>
                <w:sz w:val="20"/>
                <w:szCs w:val="20"/>
              </w:rPr>
              <w:t>Si rileva la presenza di cucine a gas e fornelli che po</w:t>
            </w:r>
            <w:r w:rsidR="00596154" w:rsidRPr="00596154">
              <w:rPr>
                <w:b/>
                <w:sz w:val="20"/>
                <w:szCs w:val="20"/>
              </w:rPr>
              <w:t>trebbero dare luogo ad incendi o esplosione.</w:t>
            </w:r>
          </w:p>
        </w:tc>
        <w:tc>
          <w:tcPr>
            <w:tcW w:w="132" w:type="pct"/>
            <w:vAlign w:val="center"/>
          </w:tcPr>
          <w:p w:rsidR="00AA77F5" w:rsidRPr="001D2623" w:rsidRDefault="00636327"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636327"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054FB1" w:rsidRDefault="00AA77F5" w:rsidP="00F56414">
            <w:pPr>
              <w:rPr>
                <w:sz w:val="20"/>
                <w:szCs w:val="20"/>
              </w:rPr>
            </w:pPr>
            <w:r>
              <w:rPr>
                <w:sz w:val="20"/>
                <w:szCs w:val="20"/>
              </w:rPr>
              <w:t>- D.L</w:t>
            </w:r>
            <w:r w:rsidRPr="00054FB1">
              <w:rPr>
                <w:sz w:val="20"/>
                <w:szCs w:val="20"/>
              </w:rPr>
              <w:t>g</w:t>
            </w:r>
            <w:r>
              <w:rPr>
                <w:sz w:val="20"/>
                <w:szCs w:val="20"/>
              </w:rPr>
              <w:t>.</w:t>
            </w:r>
            <w:r w:rsidRPr="00054FB1">
              <w:rPr>
                <w:sz w:val="20"/>
                <w:szCs w:val="20"/>
              </w:rPr>
              <w:t xml:space="preserve">s 81/08  </w:t>
            </w:r>
            <w:r w:rsidR="00C31C60" w:rsidRPr="00C31C60">
              <w:rPr>
                <w:sz w:val="20"/>
                <w:szCs w:val="20"/>
              </w:rPr>
              <w:t xml:space="preserve">s.m.i. </w:t>
            </w:r>
            <w:r w:rsidRPr="00054FB1">
              <w:rPr>
                <w:sz w:val="20"/>
                <w:szCs w:val="20"/>
              </w:rPr>
              <w:t>(Tit. III capo I e III)</w:t>
            </w:r>
          </w:p>
          <w:p w:rsidR="00AA77F5" w:rsidRPr="00F81304" w:rsidRDefault="00AA77F5" w:rsidP="00F56414">
            <w:pPr>
              <w:rPr>
                <w:sz w:val="20"/>
                <w:szCs w:val="20"/>
                <w:lang w:val="da-DK"/>
              </w:rPr>
            </w:pPr>
            <w:r w:rsidRPr="00F81304">
              <w:rPr>
                <w:sz w:val="20"/>
                <w:szCs w:val="20"/>
                <w:lang w:val="da-DK"/>
              </w:rPr>
              <w:t>- DM 37/08</w:t>
            </w:r>
          </w:p>
          <w:p w:rsidR="00AA77F5" w:rsidRPr="00F81304" w:rsidRDefault="00AA77F5" w:rsidP="00F56414">
            <w:pPr>
              <w:rPr>
                <w:sz w:val="20"/>
                <w:szCs w:val="20"/>
                <w:lang w:val="da-DK"/>
              </w:rPr>
            </w:pPr>
            <w:r w:rsidRPr="00F81304">
              <w:rPr>
                <w:sz w:val="20"/>
                <w:szCs w:val="20"/>
                <w:lang w:val="da-DK"/>
              </w:rPr>
              <w:t>- Legge n. 1083 del 1971</w:t>
            </w:r>
          </w:p>
          <w:p w:rsidR="00AA77F5" w:rsidRPr="00F81304" w:rsidRDefault="00AA77F5" w:rsidP="00F56414">
            <w:pPr>
              <w:rPr>
                <w:sz w:val="20"/>
                <w:szCs w:val="20"/>
                <w:lang w:val="da-DK"/>
              </w:rPr>
            </w:pPr>
            <w:r w:rsidRPr="00F81304">
              <w:rPr>
                <w:sz w:val="20"/>
                <w:szCs w:val="20"/>
                <w:lang w:val="da-DK"/>
              </w:rPr>
              <w:t>- D.Lgs. 93/00</w:t>
            </w:r>
          </w:p>
          <w:p w:rsidR="00AA77F5" w:rsidRPr="00F81304" w:rsidRDefault="00AA77F5" w:rsidP="00F56414">
            <w:pPr>
              <w:rPr>
                <w:sz w:val="20"/>
                <w:szCs w:val="20"/>
                <w:lang w:val="da-DK"/>
              </w:rPr>
            </w:pPr>
            <w:r w:rsidRPr="00F81304">
              <w:rPr>
                <w:sz w:val="20"/>
                <w:szCs w:val="20"/>
                <w:lang w:val="da-DK"/>
              </w:rPr>
              <w:t>- DM 329/04</w:t>
            </w:r>
          </w:p>
          <w:p w:rsidR="00AA77F5" w:rsidRDefault="00AA77F5" w:rsidP="000F50E4">
            <w:pPr>
              <w:rPr>
                <w:sz w:val="20"/>
                <w:szCs w:val="20"/>
              </w:rPr>
            </w:pPr>
            <w:r>
              <w:rPr>
                <w:b/>
                <w:sz w:val="20"/>
                <w:szCs w:val="20"/>
              </w:rPr>
              <w:t xml:space="preserve">- </w:t>
            </w:r>
            <w:r w:rsidRPr="00C60C2E">
              <w:rPr>
                <w:sz w:val="20"/>
                <w:szCs w:val="20"/>
              </w:rPr>
              <w:t>Regole tecniche</w:t>
            </w:r>
          </w:p>
          <w:p w:rsidR="00AA77F5" w:rsidRPr="00C60C2E" w:rsidRDefault="00AA77F5" w:rsidP="00C60C2E">
            <w:pPr>
              <w:rPr>
                <w:sz w:val="20"/>
                <w:szCs w:val="20"/>
              </w:rPr>
            </w:pPr>
            <w:r>
              <w:rPr>
                <w:sz w:val="20"/>
                <w:szCs w:val="20"/>
              </w:rPr>
              <w:t xml:space="preserve"> </w:t>
            </w:r>
            <w:r w:rsidRPr="00C60C2E">
              <w:rPr>
                <w:sz w:val="20"/>
                <w:szCs w:val="20"/>
              </w:rPr>
              <w:t xml:space="preserve"> di prevenzione</w:t>
            </w:r>
            <w:r>
              <w:rPr>
                <w:sz w:val="20"/>
                <w:szCs w:val="20"/>
              </w:rPr>
              <w:t xml:space="preserve"> </w:t>
            </w:r>
            <w:r w:rsidRPr="00C60C2E">
              <w:rPr>
                <w:sz w:val="20"/>
                <w:szCs w:val="20"/>
              </w:rPr>
              <w:t>incendi</w:t>
            </w:r>
            <w:r>
              <w:rPr>
                <w:sz w:val="20"/>
                <w:szCs w:val="20"/>
              </w:rPr>
              <w:t xml:space="preserve"> a</w:t>
            </w:r>
            <w:r w:rsidRPr="00C60C2E">
              <w:rPr>
                <w:sz w:val="20"/>
                <w:szCs w:val="20"/>
              </w:rPr>
              <w:t>pplicabili</w:t>
            </w:r>
          </w:p>
        </w:tc>
        <w:tc>
          <w:tcPr>
            <w:tcW w:w="1908" w:type="pct"/>
            <w:shd w:val="clear" w:color="auto" w:fill="auto"/>
          </w:tcPr>
          <w:p w:rsidR="00AA77F5" w:rsidRPr="000F50E4" w:rsidRDefault="00AA77F5" w:rsidP="000F50E4">
            <w:pPr>
              <w:numPr>
                <w:ilvl w:val="0"/>
                <w:numId w:val="12"/>
              </w:numPr>
              <w:tabs>
                <w:tab w:val="clear" w:pos="360"/>
                <w:tab w:val="num" w:pos="143"/>
              </w:tabs>
              <w:rPr>
                <w:sz w:val="20"/>
                <w:szCs w:val="16"/>
              </w:rPr>
            </w:pPr>
            <w:r>
              <w:rPr>
                <w:sz w:val="20"/>
                <w:szCs w:val="16"/>
              </w:rPr>
              <w:t>I</w:t>
            </w:r>
            <w:r w:rsidRPr="000F50E4">
              <w:rPr>
                <w:sz w:val="20"/>
                <w:szCs w:val="16"/>
              </w:rPr>
              <w:t>ncendio</w:t>
            </w:r>
          </w:p>
          <w:p w:rsidR="00AA77F5" w:rsidRPr="000F50E4" w:rsidRDefault="00AA77F5" w:rsidP="000F50E4">
            <w:pPr>
              <w:numPr>
                <w:ilvl w:val="0"/>
                <w:numId w:val="12"/>
              </w:numPr>
              <w:tabs>
                <w:tab w:val="clear" w:pos="360"/>
                <w:tab w:val="num" w:pos="143"/>
              </w:tabs>
              <w:rPr>
                <w:sz w:val="20"/>
                <w:szCs w:val="16"/>
              </w:rPr>
            </w:pPr>
            <w:r>
              <w:rPr>
                <w:sz w:val="20"/>
                <w:szCs w:val="16"/>
              </w:rPr>
              <w:t>E</w:t>
            </w:r>
            <w:r w:rsidRPr="000F50E4">
              <w:rPr>
                <w:sz w:val="20"/>
                <w:szCs w:val="16"/>
              </w:rPr>
              <w:t>splosione</w:t>
            </w:r>
          </w:p>
          <w:p w:rsidR="00AA77F5" w:rsidRPr="000F50E4" w:rsidRDefault="00AA77F5" w:rsidP="000F50E4">
            <w:pPr>
              <w:numPr>
                <w:ilvl w:val="0"/>
                <w:numId w:val="12"/>
              </w:numPr>
              <w:tabs>
                <w:tab w:val="clear" w:pos="360"/>
                <w:tab w:val="num" w:pos="143"/>
              </w:tabs>
              <w:ind w:left="143" w:hanging="143"/>
              <w:rPr>
                <w:sz w:val="20"/>
                <w:szCs w:val="16"/>
              </w:rPr>
            </w:pPr>
            <w:r>
              <w:rPr>
                <w:sz w:val="20"/>
                <w:szCs w:val="16"/>
              </w:rPr>
              <w:t>Sc</w:t>
            </w:r>
            <w:r w:rsidRPr="000F50E4">
              <w:rPr>
                <w:sz w:val="20"/>
                <w:szCs w:val="16"/>
              </w:rPr>
              <w:t>oppio di apparecchiature in pressione</w:t>
            </w:r>
          </w:p>
          <w:p w:rsidR="00AA77F5" w:rsidRPr="000F50E4" w:rsidRDefault="00AA77F5" w:rsidP="000F50E4">
            <w:pPr>
              <w:numPr>
                <w:ilvl w:val="0"/>
                <w:numId w:val="12"/>
              </w:numPr>
              <w:tabs>
                <w:tab w:val="clear" w:pos="360"/>
                <w:tab w:val="num" w:pos="143"/>
              </w:tabs>
              <w:rPr>
                <w:sz w:val="20"/>
                <w:szCs w:val="16"/>
              </w:rPr>
            </w:pPr>
            <w:r>
              <w:rPr>
                <w:sz w:val="20"/>
                <w:szCs w:val="16"/>
              </w:rPr>
              <w:t>Em</w:t>
            </w:r>
            <w:r w:rsidRPr="000F50E4">
              <w:rPr>
                <w:sz w:val="20"/>
                <w:szCs w:val="16"/>
              </w:rPr>
              <w:t xml:space="preserve">issione di inquinanti </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Pr>
                <w:b/>
                <w:sz w:val="20"/>
                <w:szCs w:val="20"/>
              </w:rPr>
              <w:t>I</w:t>
            </w:r>
            <w:r w:rsidRPr="00747DCB">
              <w:rPr>
                <w:b/>
                <w:sz w:val="20"/>
                <w:szCs w:val="20"/>
              </w:rPr>
              <w:t>mpianti di sollevamento</w:t>
            </w:r>
          </w:p>
          <w:p w:rsidR="00AA77F5" w:rsidRPr="00747DCB" w:rsidRDefault="00AA77F5" w:rsidP="00F56414">
            <w:pPr>
              <w:autoSpaceDE w:val="0"/>
              <w:autoSpaceDN w:val="0"/>
              <w:adjustRightInd w:val="0"/>
              <w:ind w:left="-64" w:right="-108"/>
              <w:rPr>
                <w:sz w:val="20"/>
                <w:szCs w:val="20"/>
              </w:rPr>
            </w:pPr>
            <w:r w:rsidRPr="00747DCB">
              <w:rPr>
                <w:sz w:val="20"/>
                <w:szCs w:val="20"/>
              </w:rPr>
              <w:t xml:space="preserve"> (ascensori, montacarichi, scale mobili, piattaforme elevatrici, montascale)</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Default="00AA77F5" w:rsidP="00F56414">
            <w:pPr>
              <w:rPr>
                <w:sz w:val="20"/>
                <w:szCs w:val="20"/>
              </w:rPr>
            </w:pPr>
            <w:r>
              <w:rPr>
                <w:sz w:val="20"/>
                <w:szCs w:val="20"/>
              </w:rPr>
              <w:t xml:space="preserve">- </w:t>
            </w:r>
            <w:r w:rsidRPr="00054FB1">
              <w:rPr>
                <w:sz w:val="20"/>
                <w:szCs w:val="20"/>
              </w:rPr>
              <w:t>D.Lgs. 81/08</w:t>
            </w:r>
            <w:r w:rsidR="00C31C60" w:rsidRPr="00C31C60">
              <w:rPr>
                <w:sz w:val="20"/>
                <w:szCs w:val="20"/>
              </w:rPr>
              <w:t xml:space="preserve"> s.m.i. </w:t>
            </w:r>
            <w:r w:rsidRPr="00054FB1">
              <w:rPr>
                <w:sz w:val="20"/>
                <w:szCs w:val="20"/>
              </w:rPr>
              <w:t xml:space="preserve"> </w:t>
            </w:r>
          </w:p>
          <w:p w:rsidR="00AA77F5" w:rsidRDefault="00AA77F5" w:rsidP="00F56414">
            <w:pPr>
              <w:rPr>
                <w:sz w:val="20"/>
                <w:szCs w:val="20"/>
              </w:rPr>
            </w:pPr>
            <w:r>
              <w:rPr>
                <w:sz w:val="20"/>
                <w:szCs w:val="20"/>
              </w:rPr>
              <w:t xml:space="preserve"> </w:t>
            </w:r>
            <w:r w:rsidRPr="00054FB1">
              <w:rPr>
                <w:sz w:val="20"/>
                <w:szCs w:val="20"/>
              </w:rPr>
              <w:t xml:space="preserve"> (Tit.</w:t>
            </w:r>
            <w:r>
              <w:rPr>
                <w:sz w:val="20"/>
                <w:szCs w:val="20"/>
              </w:rPr>
              <w:t xml:space="preserve"> III capo I e</w:t>
            </w:r>
          </w:p>
          <w:p w:rsidR="00AA77F5" w:rsidRPr="00F81304" w:rsidRDefault="00AA77F5" w:rsidP="00F56414">
            <w:pPr>
              <w:rPr>
                <w:sz w:val="20"/>
                <w:szCs w:val="20"/>
                <w:lang w:val="da-DK"/>
              </w:rPr>
            </w:pPr>
            <w:r w:rsidRPr="00054FB1">
              <w:rPr>
                <w:sz w:val="20"/>
                <w:szCs w:val="20"/>
              </w:rPr>
              <w:t xml:space="preserve"> </w:t>
            </w:r>
            <w:r>
              <w:rPr>
                <w:sz w:val="20"/>
                <w:szCs w:val="20"/>
              </w:rPr>
              <w:t xml:space="preserve">  </w:t>
            </w:r>
            <w:r w:rsidRPr="00F81304">
              <w:rPr>
                <w:sz w:val="20"/>
                <w:szCs w:val="20"/>
                <w:lang w:val="da-DK"/>
              </w:rPr>
              <w:t>III)</w:t>
            </w:r>
          </w:p>
          <w:p w:rsidR="00AA77F5" w:rsidRPr="00F81304" w:rsidRDefault="00AA77F5" w:rsidP="00F56414">
            <w:pPr>
              <w:rPr>
                <w:sz w:val="20"/>
                <w:szCs w:val="20"/>
                <w:lang w:val="da-DK"/>
              </w:rPr>
            </w:pPr>
            <w:r w:rsidRPr="00F81304">
              <w:rPr>
                <w:sz w:val="20"/>
                <w:szCs w:val="20"/>
                <w:lang w:val="da-DK"/>
              </w:rPr>
              <w:t>- DM 37/08</w:t>
            </w:r>
          </w:p>
          <w:p w:rsidR="00AA77F5" w:rsidRPr="00F81304" w:rsidRDefault="00AA77F5" w:rsidP="00F56414">
            <w:pPr>
              <w:rPr>
                <w:sz w:val="20"/>
                <w:szCs w:val="20"/>
                <w:lang w:val="da-DK"/>
              </w:rPr>
            </w:pPr>
            <w:r w:rsidRPr="00F81304">
              <w:rPr>
                <w:sz w:val="20"/>
                <w:szCs w:val="20"/>
                <w:lang w:val="da-DK"/>
              </w:rPr>
              <w:t>- DPR 162/99</w:t>
            </w:r>
          </w:p>
          <w:p w:rsidR="00AA77F5" w:rsidRPr="00F81304" w:rsidRDefault="00AA77F5" w:rsidP="00F56414">
            <w:pPr>
              <w:rPr>
                <w:sz w:val="20"/>
                <w:szCs w:val="20"/>
                <w:lang w:val="da-DK"/>
              </w:rPr>
            </w:pPr>
            <w:r w:rsidRPr="00F81304">
              <w:rPr>
                <w:sz w:val="20"/>
                <w:szCs w:val="20"/>
                <w:lang w:val="da-DK"/>
              </w:rPr>
              <w:t>- D.Lgs 17/10</w:t>
            </w:r>
          </w:p>
          <w:p w:rsidR="00AA77F5" w:rsidRPr="00F206F4" w:rsidRDefault="00AA77F5" w:rsidP="00F206F4">
            <w:pPr>
              <w:rPr>
                <w:sz w:val="20"/>
                <w:szCs w:val="20"/>
                <w:lang w:val="en-US"/>
              </w:rPr>
            </w:pPr>
            <w:r w:rsidRPr="00F206F4">
              <w:rPr>
                <w:sz w:val="20"/>
                <w:szCs w:val="20"/>
                <w:lang w:val="en-US"/>
              </w:rPr>
              <w:t>- DM 15/09/2005</w:t>
            </w:r>
          </w:p>
        </w:tc>
        <w:tc>
          <w:tcPr>
            <w:tcW w:w="1908" w:type="pct"/>
            <w:shd w:val="clear" w:color="auto" w:fill="auto"/>
          </w:tcPr>
          <w:p w:rsidR="00AA77F5" w:rsidRPr="000F50E4" w:rsidRDefault="00AA77F5" w:rsidP="000F50E4">
            <w:pPr>
              <w:numPr>
                <w:ilvl w:val="0"/>
                <w:numId w:val="18"/>
              </w:numPr>
              <w:tabs>
                <w:tab w:val="clear" w:pos="360"/>
                <w:tab w:val="num" w:pos="143"/>
              </w:tabs>
              <w:ind w:left="143" w:hanging="143"/>
              <w:rPr>
                <w:sz w:val="20"/>
                <w:szCs w:val="16"/>
              </w:rPr>
            </w:pPr>
            <w:r>
              <w:rPr>
                <w:sz w:val="20"/>
                <w:szCs w:val="16"/>
              </w:rPr>
              <w:t>I</w:t>
            </w:r>
            <w:r w:rsidRPr="000F50E4">
              <w:rPr>
                <w:sz w:val="20"/>
                <w:szCs w:val="16"/>
              </w:rPr>
              <w:t xml:space="preserve">ncidenti di natura meccanica </w:t>
            </w:r>
            <w:r>
              <w:rPr>
                <w:sz w:val="20"/>
                <w:szCs w:val="16"/>
              </w:rPr>
              <w:t>(</w:t>
            </w:r>
            <w:r w:rsidRPr="000F50E4">
              <w:rPr>
                <w:sz w:val="20"/>
                <w:szCs w:val="16"/>
              </w:rPr>
              <w:t>schiacciamento, caduta, ecc.)</w:t>
            </w:r>
          </w:p>
          <w:p w:rsidR="00AA77F5" w:rsidRPr="000F50E4" w:rsidRDefault="00AA77F5" w:rsidP="000F50E4">
            <w:pPr>
              <w:numPr>
                <w:ilvl w:val="0"/>
                <w:numId w:val="18"/>
              </w:numPr>
              <w:tabs>
                <w:tab w:val="clear" w:pos="360"/>
                <w:tab w:val="num" w:pos="143"/>
              </w:tabs>
              <w:rPr>
                <w:sz w:val="20"/>
                <w:szCs w:val="16"/>
              </w:rPr>
            </w:pPr>
            <w:r w:rsidRPr="000F50E4">
              <w:rPr>
                <w:sz w:val="20"/>
                <w:szCs w:val="16"/>
              </w:rPr>
              <w:t>Incidenti di natura elettrica</w:t>
            </w:r>
          </w:p>
          <w:p w:rsidR="00AA77F5" w:rsidRPr="000F50E4" w:rsidRDefault="00AA77F5" w:rsidP="00EF0EE4">
            <w:pPr>
              <w:rPr>
                <w:sz w:val="20"/>
                <w:szCs w:val="16"/>
              </w:rPr>
            </w:pPr>
          </w:p>
        </w:tc>
      </w:tr>
      <w:tr w:rsidR="00AA77F5" w:rsidRPr="00364322" w:rsidTr="00AA77F5">
        <w:trPr>
          <w:trHeight w:val="912"/>
          <w:jc w:val="center"/>
        </w:trPr>
        <w:tc>
          <w:tcPr>
            <w:tcW w:w="620" w:type="pct"/>
            <w:vMerge w:val="restart"/>
            <w:shd w:val="clear" w:color="auto" w:fill="auto"/>
          </w:tcPr>
          <w:p w:rsidR="00AA77F5" w:rsidRPr="00747DCB" w:rsidRDefault="00AA77F5" w:rsidP="00FA7E7A">
            <w:pPr>
              <w:jc w:val="center"/>
              <w:rPr>
                <w:sz w:val="20"/>
                <w:szCs w:val="20"/>
              </w:rPr>
            </w:pPr>
            <w:r w:rsidRPr="00747DCB">
              <w:rPr>
                <w:sz w:val="20"/>
                <w:szCs w:val="20"/>
              </w:rPr>
              <w:t>At</w:t>
            </w:r>
            <w:r>
              <w:rPr>
                <w:sz w:val="20"/>
                <w:szCs w:val="20"/>
              </w:rPr>
              <w:t xml:space="preserve">trezzature di lavoro -  </w:t>
            </w:r>
          </w:p>
          <w:p w:rsidR="00AA77F5" w:rsidRPr="00FA7E7A" w:rsidRDefault="00AA77F5" w:rsidP="00FA7E7A">
            <w:pPr>
              <w:jc w:val="center"/>
              <w:rPr>
                <w:sz w:val="20"/>
                <w:szCs w:val="20"/>
              </w:rPr>
            </w:pPr>
            <w:r w:rsidRPr="00FA7E7A">
              <w:rPr>
                <w:b/>
                <w:sz w:val="20"/>
                <w:szCs w:val="20"/>
              </w:rPr>
              <w:t>Impianti di produzione, apparecchi e macchinari fissi</w:t>
            </w: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Apparecchi e impianti in pressione</w:t>
            </w:r>
          </w:p>
          <w:p w:rsidR="00AA77F5" w:rsidRPr="00747DCB" w:rsidRDefault="00AA77F5" w:rsidP="00F56414">
            <w:pPr>
              <w:autoSpaceDE w:val="0"/>
              <w:autoSpaceDN w:val="0"/>
              <w:adjustRightInd w:val="0"/>
              <w:ind w:left="-64" w:right="-108"/>
              <w:rPr>
                <w:color w:val="000000"/>
                <w:sz w:val="20"/>
                <w:szCs w:val="20"/>
              </w:rPr>
            </w:pPr>
            <w:r w:rsidRPr="00747DCB">
              <w:rPr>
                <w:sz w:val="20"/>
                <w:szCs w:val="20"/>
              </w:rPr>
              <w:t>(es. reattori chimici, autoclavi, impianti e azionamenti ad aria compressa,  compressori industriali, ecc., impianti di distribuzione dei carburanti)</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20"/>
              </w:rPr>
            </w:pPr>
            <w:r>
              <w:rPr>
                <w:sz w:val="20"/>
                <w:szCs w:val="20"/>
              </w:rPr>
              <w:t>- D.L</w:t>
            </w:r>
            <w:r w:rsidRPr="00054FB1">
              <w:rPr>
                <w:sz w:val="20"/>
                <w:szCs w:val="20"/>
              </w:rPr>
              <w:t>gs</w:t>
            </w:r>
            <w:r>
              <w:rPr>
                <w:sz w:val="20"/>
                <w:szCs w:val="20"/>
              </w:rPr>
              <w:t>.</w:t>
            </w:r>
            <w:r w:rsidRPr="00054FB1">
              <w:rPr>
                <w:sz w:val="20"/>
                <w:szCs w:val="20"/>
              </w:rPr>
              <w:t xml:space="preserve"> 81/08  </w:t>
            </w:r>
            <w:r w:rsidR="00C31C60" w:rsidRPr="00C31C60">
              <w:rPr>
                <w:sz w:val="20"/>
                <w:szCs w:val="20"/>
              </w:rPr>
              <w:t xml:space="preserve">s.m.i. </w:t>
            </w:r>
            <w:r w:rsidRPr="00054FB1">
              <w:rPr>
                <w:sz w:val="20"/>
                <w:szCs w:val="20"/>
              </w:rPr>
              <w:t>(Tit</w:t>
            </w:r>
            <w:r>
              <w:rPr>
                <w:sz w:val="20"/>
                <w:szCs w:val="20"/>
              </w:rPr>
              <w:t>.</w:t>
            </w:r>
            <w:r w:rsidRPr="00054FB1">
              <w:rPr>
                <w:sz w:val="20"/>
                <w:szCs w:val="20"/>
              </w:rPr>
              <w:t xml:space="preserve"> III capo I)</w:t>
            </w:r>
          </w:p>
          <w:p w:rsidR="00AA77F5" w:rsidRPr="00054FB1" w:rsidRDefault="00AA77F5" w:rsidP="00F56414">
            <w:pPr>
              <w:rPr>
                <w:sz w:val="20"/>
                <w:szCs w:val="20"/>
                <w:lang w:val="da-DK"/>
              </w:rPr>
            </w:pPr>
            <w:r>
              <w:rPr>
                <w:sz w:val="20"/>
                <w:szCs w:val="20"/>
                <w:lang w:val="da-DK"/>
              </w:rPr>
              <w:t xml:space="preserve">- </w:t>
            </w:r>
            <w:r w:rsidRPr="00054FB1">
              <w:rPr>
                <w:sz w:val="20"/>
                <w:szCs w:val="20"/>
                <w:lang w:val="da-DK"/>
              </w:rPr>
              <w:t>D.Lgs</w:t>
            </w:r>
            <w:r>
              <w:rPr>
                <w:sz w:val="20"/>
                <w:szCs w:val="20"/>
                <w:lang w:val="da-DK"/>
              </w:rPr>
              <w:t>.</w:t>
            </w:r>
            <w:r w:rsidRPr="00054FB1">
              <w:rPr>
                <w:sz w:val="20"/>
                <w:szCs w:val="20"/>
                <w:lang w:val="da-DK"/>
              </w:rPr>
              <w:t xml:space="preserve"> 17/2010</w:t>
            </w:r>
          </w:p>
          <w:p w:rsidR="00AA77F5" w:rsidRPr="00054FB1" w:rsidRDefault="00AA77F5" w:rsidP="00F56414">
            <w:pPr>
              <w:rPr>
                <w:sz w:val="20"/>
                <w:szCs w:val="20"/>
                <w:lang w:val="da-DK"/>
              </w:rPr>
            </w:pPr>
            <w:r>
              <w:rPr>
                <w:sz w:val="20"/>
                <w:szCs w:val="20"/>
                <w:lang w:val="da-DK"/>
              </w:rPr>
              <w:t xml:space="preserve">- </w:t>
            </w:r>
            <w:r w:rsidRPr="00054FB1">
              <w:rPr>
                <w:sz w:val="20"/>
                <w:szCs w:val="20"/>
                <w:lang w:val="da-DK"/>
              </w:rPr>
              <w:t>D.Lgs</w:t>
            </w:r>
            <w:r>
              <w:rPr>
                <w:sz w:val="20"/>
                <w:szCs w:val="20"/>
                <w:lang w:val="da-DK"/>
              </w:rPr>
              <w:t>.</w:t>
            </w:r>
            <w:r w:rsidRPr="00054FB1">
              <w:rPr>
                <w:sz w:val="20"/>
                <w:szCs w:val="20"/>
                <w:lang w:val="da-DK"/>
              </w:rPr>
              <w:t xml:space="preserve"> 93/2000</w:t>
            </w:r>
          </w:p>
          <w:p w:rsidR="00AA77F5" w:rsidRPr="00054FB1" w:rsidRDefault="00AA77F5" w:rsidP="00F56414">
            <w:pPr>
              <w:rPr>
                <w:sz w:val="20"/>
                <w:szCs w:val="20"/>
                <w:lang w:val="da-DK"/>
              </w:rPr>
            </w:pPr>
            <w:r>
              <w:rPr>
                <w:sz w:val="20"/>
                <w:szCs w:val="20"/>
                <w:lang w:val="da-DK"/>
              </w:rPr>
              <w:t xml:space="preserve">- </w:t>
            </w:r>
            <w:r w:rsidRPr="00054FB1">
              <w:rPr>
                <w:sz w:val="20"/>
                <w:szCs w:val="20"/>
                <w:lang w:val="da-DK"/>
              </w:rPr>
              <w:t>DM 329/2004</w:t>
            </w:r>
          </w:p>
          <w:p w:rsidR="00AA77F5" w:rsidRPr="00054FB1" w:rsidRDefault="00AA77F5" w:rsidP="00054FB1">
            <w:pPr>
              <w:rPr>
                <w:i/>
                <w:sz w:val="20"/>
                <w:szCs w:val="20"/>
                <w:lang w:val="da-DK"/>
              </w:rPr>
            </w:pPr>
          </w:p>
        </w:tc>
        <w:tc>
          <w:tcPr>
            <w:tcW w:w="1908" w:type="pct"/>
            <w:shd w:val="clear" w:color="auto" w:fill="auto"/>
          </w:tcPr>
          <w:p w:rsidR="00AA77F5" w:rsidRPr="000F50E4" w:rsidRDefault="00AA77F5" w:rsidP="000F50E4">
            <w:pPr>
              <w:numPr>
                <w:ilvl w:val="0"/>
                <w:numId w:val="12"/>
              </w:numPr>
              <w:tabs>
                <w:tab w:val="clear" w:pos="360"/>
                <w:tab w:val="num" w:pos="143"/>
              </w:tabs>
              <w:ind w:left="143" w:hanging="143"/>
              <w:rPr>
                <w:sz w:val="20"/>
                <w:szCs w:val="16"/>
              </w:rPr>
            </w:pPr>
            <w:r>
              <w:rPr>
                <w:sz w:val="20"/>
                <w:szCs w:val="16"/>
              </w:rPr>
              <w:t>S</w:t>
            </w:r>
            <w:r w:rsidRPr="000F50E4">
              <w:rPr>
                <w:sz w:val="20"/>
                <w:szCs w:val="16"/>
              </w:rPr>
              <w:t>coppio di apparecchiature in pressione</w:t>
            </w:r>
          </w:p>
          <w:p w:rsidR="00AA77F5" w:rsidRPr="000F50E4" w:rsidRDefault="00AA77F5" w:rsidP="000F50E4">
            <w:pPr>
              <w:numPr>
                <w:ilvl w:val="0"/>
                <w:numId w:val="12"/>
              </w:numPr>
              <w:tabs>
                <w:tab w:val="clear" w:pos="360"/>
                <w:tab w:val="num" w:pos="143"/>
              </w:tabs>
              <w:rPr>
                <w:sz w:val="20"/>
                <w:szCs w:val="16"/>
              </w:rPr>
            </w:pPr>
            <w:r>
              <w:rPr>
                <w:sz w:val="20"/>
                <w:szCs w:val="16"/>
              </w:rPr>
              <w:t>E</w:t>
            </w:r>
            <w:r w:rsidRPr="000F50E4">
              <w:rPr>
                <w:sz w:val="20"/>
                <w:szCs w:val="16"/>
              </w:rPr>
              <w:t xml:space="preserve">missione di inquinanti </w:t>
            </w:r>
          </w:p>
          <w:p w:rsidR="00AA77F5" w:rsidRPr="000F50E4" w:rsidRDefault="00AA77F5" w:rsidP="000F50E4">
            <w:pPr>
              <w:numPr>
                <w:ilvl w:val="0"/>
                <w:numId w:val="12"/>
              </w:numPr>
              <w:tabs>
                <w:tab w:val="clear" w:pos="360"/>
                <w:tab w:val="num" w:pos="143"/>
              </w:tabs>
              <w:ind w:left="143"/>
              <w:rPr>
                <w:sz w:val="20"/>
                <w:szCs w:val="16"/>
              </w:rPr>
            </w:pPr>
            <w:r w:rsidRPr="000F50E4">
              <w:rPr>
                <w:sz w:val="20"/>
                <w:szCs w:val="16"/>
              </w:rPr>
              <w:t>getto di fluidi e proiezione di oggetti</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Impianti e apparecchi termici fissi</w:t>
            </w:r>
          </w:p>
          <w:p w:rsidR="00AA77F5" w:rsidRPr="00747DCB" w:rsidRDefault="00AA77F5" w:rsidP="00F56414">
            <w:pPr>
              <w:autoSpaceDE w:val="0"/>
              <w:autoSpaceDN w:val="0"/>
              <w:adjustRightInd w:val="0"/>
              <w:ind w:left="-64" w:right="-108"/>
              <w:rPr>
                <w:color w:val="000000"/>
                <w:sz w:val="20"/>
                <w:szCs w:val="20"/>
              </w:rPr>
            </w:pPr>
            <w:r w:rsidRPr="00747DCB">
              <w:rPr>
                <w:sz w:val="20"/>
                <w:szCs w:val="20"/>
              </w:rPr>
              <w:t xml:space="preserve">(forni per trattamenti termici, forni per carrozzerie, forni per panificazione, centrali </w:t>
            </w:r>
            <w:r w:rsidRPr="00747DCB">
              <w:rPr>
                <w:sz w:val="20"/>
                <w:szCs w:val="20"/>
              </w:rPr>
              <w:lastRenderedPageBreak/>
              <w:t>termiche di processo, ecc.)</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lastRenderedPageBreak/>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20"/>
              </w:rPr>
            </w:pPr>
            <w:r>
              <w:rPr>
                <w:sz w:val="20"/>
                <w:szCs w:val="20"/>
              </w:rPr>
              <w:t>-D.L</w:t>
            </w:r>
            <w:r w:rsidRPr="00054FB1">
              <w:rPr>
                <w:sz w:val="20"/>
                <w:szCs w:val="20"/>
              </w:rPr>
              <w:t>gs</w:t>
            </w:r>
            <w:r>
              <w:rPr>
                <w:sz w:val="20"/>
                <w:szCs w:val="20"/>
              </w:rPr>
              <w:t>.</w:t>
            </w:r>
            <w:r w:rsidRPr="00054FB1">
              <w:rPr>
                <w:sz w:val="20"/>
                <w:szCs w:val="20"/>
              </w:rPr>
              <w:t xml:space="preserve"> 81/08</w:t>
            </w:r>
            <w:r w:rsidR="00C31C60" w:rsidRPr="00C31C60">
              <w:rPr>
                <w:sz w:val="20"/>
                <w:szCs w:val="20"/>
              </w:rPr>
              <w:t xml:space="preserve"> s.m.i. </w:t>
            </w:r>
            <w:r w:rsidRPr="00054FB1">
              <w:rPr>
                <w:sz w:val="20"/>
                <w:szCs w:val="20"/>
              </w:rPr>
              <w:t xml:space="preserve">  (Tit</w:t>
            </w:r>
            <w:r>
              <w:rPr>
                <w:sz w:val="20"/>
                <w:szCs w:val="20"/>
              </w:rPr>
              <w:t xml:space="preserve">. </w:t>
            </w:r>
            <w:r w:rsidRPr="00054FB1">
              <w:rPr>
                <w:sz w:val="20"/>
                <w:szCs w:val="20"/>
              </w:rPr>
              <w:t>III capo I e III)</w:t>
            </w:r>
          </w:p>
          <w:p w:rsidR="00AA77F5" w:rsidRPr="00CC4D76" w:rsidRDefault="00AA77F5" w:rsidP="00F56414">
            <w:pPr>
              <w:rPr>
                <w:sz w:val="20"/>
                <w:szCs w:val="20"/>
                <w:lang w:val="en-US"/>
              </w:rPr>
            </w:pPr>
            <w:r w:rsidRPr="00CC4D76">
              <w:rPr>
                <w:sz w:val="20"/>
                <w:szCs w:val="20"/>
                <w:lang w:val="en-US"/>
              </w:rPr>
              <w:t>- D.Lgs. 626/96 (Dir. BT)</w:t>
            </w:r>
          </w:p>
          <w:p w:rsidR="00AA77F5" w:rsidRPr="00CC4D76" w:rsidRDefault="00AA77F5" w:rsidP="00F56414">
            <w:pPr>
              <w:rPr>
                <w:sz w:val="20"/>
                <w:szCs w:val="20"/>
                <w:lang w:val="en-US"/>
              </w:rPr>
            </w:pPr>
            <w:r w:rsidRPr="00CC4D76">
              <w:rPr>
                <w:sz w:val="20"/>
                <w:szCs w:val="20"/>
                <w:lang w:val="en-US"/>
              </w:rPr>
              <w:t>- D.Lgs. 17/2010</w:t>
            </w:r>
          </w:p>
          <w:p w:rsidR="00AA77F5" w:rsidRPr="00C60C2E" w:rsidRDefault="00AA77F5" w:rsidP="00F56414">
            <w:pPr>
              <w:rPr>
                <w:sz w:val="20"/>
                <w:szCs w:val="20"/>
                <w:lang w:val="en-US"/>
              </w:rPr>
            </w:pPr>
            <w:r>
              <w:rPr>
                <w:sz w:val="20"/>
                <w:szCs w:val="20"/>
                <w:lang w:val="en-GB"/>
              </w:rPr>
              <w:lastRenderedPageBreak/>
              <w:t xml:space="preserve">- </w:t>
            </w:r>
            <w:r w:rsidRPr="00C60C2E">
              <w:rPr>
                <w:sz w:val="20"/>
                <w:szCs w:val="20"/>
                <w:lang w:val="en-US"/>
              </w:rPr>
              <w:t>D.Lgs. 93/00</w:t>
            </w:r>
          </w:p>
          <w:p w:rsidR="00AA77F5" w:rsidRPr="00C60C2E" w:rsidRDefault="00AA77F5" w:rsidP="00F56414">
            <w:pPr>
              <w:rPr>
                <w:sz w:val="20"/>
                <w:szCs w:val="20"/>
                <w:lang w:val="en-US"/>
              </w:rPr>
            </w:pPr>
            <w:r w:rsidRPr="00C60C2E">
              <w:rPr>
                <w:sz w:val="20"/>
                <w:szCs w:val="20"/>
                <w:lang w:val="en-US"/>
              </w:rPr>
              <w:t>-DM 329/04</w:t>
            </w:r>
          </w:p>
          <w:p w:rsidR="00AA77F5" w:rsidRPr="00C60C2E" w:rsidRDefault="00AA77F5" w:rsidP="00F56414">
            <w:pPr>
              <w:rPr>
                <w:sz w:val="20"/>
                <w:szCs w:val="20"/>
                <w:lang w:val="en-US"/>
              </w:rPr>
            </w:pPr>
            <w:r w:rsidRPr="00C60C2E">
              <w:rPr>
                <w:sz w:val="20"/>
                <w:szCs w:val="20"/>
                <w:lang w:val="en-US"/>
              </w:rPr>
              <w:t>- DM 12/04/1996</w:t>
            </w:r>
          </w:p>
          <w:p w:rsidR="00AA77F5" w:rsidRPr="00C60C2E" w:rsidRDefault="00AA77F5" w:rsidP="00F56414">
            <w:pPr>
              <w:rPr>
                <w:sz w:val="20"/>
                <w:szCs w:val="20"/>
                <w:lang w:val="en-US"/>
              </w:rPr>
            </w:pPr>
            <w:r w:rsidRPr="00C60C2E">
              <w:rPr>
                <w:sz w:val="20"/>
                <w:szCs w:val="20"/>
                <w:lang w:val="en-US"/>
              </w:rPr>
              <w:t>-</w:t>
            </w:r>
            <w:r>
              <w:rPr>
                <w:sz w:val="20"/>
                <w:szCs w:val="20"/>
                <w:lang w:val="en-US"/>
              </w:rPr>
              <w:t xml:space="preserve"> </w:t>
            </w:r>
            <w:r w:rsidRPr="00C60C2E">
              <w:rPr>
                <w:sz w:val="20"/>
                <w:szCs w:val="20"/>
                <w:lang w:val="en-US"/>
              </w:rPr>
              <w:t>DM 28/04/2005</w:t>
            </w:r>
          </w:p>
          <w:p w:rsidR="00AA77F5" w:rsidRPr="00C60C2E" w:rsidRDefault="00AA77F5" w:rsidP="00F56414">
            <w:pPr>
              <w:rPr>
                <w:sz w:val="20"/>
                <w:szCs w:val="20"/>
                <w:lang w:val="en-US"/>
              </w:rPr>
            </w:pPr>
            <w:r w:rsidRPr="00C60C2E">
              <w:rPr>
                <w:b/>
                <w:i/>
                <w:sz w:val="20"/>
                <w:szCs w:val="20"/>
                <w:lang w:val="en-US"/>
              </w:rPr>
              <w:t>-</w:t>
            </w:r>
            <w:r>
              <w:rPr>
                <w:b/>
                <w:i/>
                <w:sz w:val="20"/>
                <w:szCs w:val="20"/>
                <w:lang w:val="en-US"/>
              </w:rPr>
              <w:t xml:space="preserve"> </w:t>
            </w:r>
            <w:r w:rsidRPr="00C60C2E">
              <w:rPr>
                <w:sz w:val="20"/>
                <w:szCs w:val="20"/>
                <w:lang w:val="en-US"/>
              </w:rPr>
              <w:t>D. Lgs 8/3/2006 n. 139, art. 15</w:t>
            </w:r>
          </w:p>
        </w:tc>
        <w:tc>
          <w:tcPr>
            <w:tcW w:w="1908" w:type="pct"/>
            <w:shd w:val="clear" w:color="auto" w:fill="auto"/>
          </w:tcPr>
          <w:p w:rsidR="00AA77F5" w:rsidRPr="000F50E4" w:rsidRDefault="00AA77F5" w:rsidP="000F50E4">
            <w:pPr>
              <w:numPr>
                <w:ilvl w:val="0"/>
                <w:numId w:val="19"/>
              </w:numPr>
              <w:tabs>
                <w:tab w:val="clear" w:pos="360"/>
                <w:tab w:val="num" w:pos="143"/>
              </w:tabs>
              <w:ind w:left="143" w:hanging="143"/>
              <w:rPr>
                <w:sz w:val="20"/>
                <w:szCs w:val="16"/>
              </w:rPr>
            </w:pPr>
            <w:r>
              <w:rPr>
                <w:sz w:val="20"/>
                <w:szCs w:val="16"/>
              </w:rPr>
              <w:lastRenderedPageBreak/>
              <w:t>C</w:t>
            </w:r>
            <w:r w:rsidRPr="000F50E4">
              <w:rPr>
                <w:sz w:val="20"/>
                <w:szCs w:val="16"/>
              </w:rPr>
              <w:t>ontatto con superfici calde</w:t>
            </w:r>
          </w:p>
          <w:p w:rsidR="00AA77F5" w:rsidRPr="000F50E4" w:rsidRDefault="00AA77F5" w:rsidP="000F50E4">
            <w:pPr>
              <w:numPr>
                <w:ilvl w:val="0"/>
                <w:numId w:val="19"/>
              </w:numPr>
              <w:tabs>
                <w:tab w:val="clear" w:pos="360"/>
                <w:tab w:val="num" w:pos="143"/>
              </w:tabs>
              <w:rPr>
                <w:sz w:val="20"/>
                <w:szCs w:val="16"/>
              </w:rPr>
            </w:pPr>
            <w:r w:rsidRPr="000F50E4">
              <w:rPr>
                <w:sz w:val="20"/>
                <w:szCs w:val="16"/>
              </w:rPr>
              <w:t>Incidenti di natura elettrica</w:t>
            </w:r>
          </w:p>
          <w:p w:rsidR="00AA77F5" w:rsidRPr="000F50E4" w:rsidRDefault="00AA77F5" w:rsidP="000F50E4">
            <w:pPr>
              <w:numPr>
                <w:ilvl w:val="0"/>
                <w:numId w:val="19"/>
              </w:numPr>
              <w:tabs>
                <w:tab w:val="clear" w:pos="360"/>
                <w:tab w:val="num" w:pos="143"/>
              </w:tabs>
              <w:rPr>
                <w:sz w:val="20"/>
                <w:szCs w:val="16"/>
              </w:rPr>
            </w:pPr>
            <w:r>
              <w:rPr>
                <w:sz w:val="20"/>
                <w:szCs w:val="16"/>
              </w:rPr>
              <w:t>I</w:t>
            </w:r>
            <w:r w:rsidRPr="000F50E4">
              <w:rPr>
                <w:sz w:val="20"/>
                <w:szCs w:val="16"/>
              </w:rPr>
              <w:t>ncendio</w:t>
            </w:r>
          </w:p>
          <w:p w:rsidR="00AA77F5" w:rsidRPr="000F50E4" w:rsidRDefault="00AA77F5" w:rsidP="000F50E4">
            <w:pPr>
              <w:numPr>
                <w:ilvl w:val="0"/>
                <w:numId w:val="19"/>
              </w:numPr>
              <w:tabs>
                <w:tab w:val="clear" w:pos="360"/>
                <w:tab w:val="num" w:pos="143"/>
              </w:tabs>
              <w:rPr>
                <w:sz w:val="20"/>
                <w:szCs w:val="16"/>
              </w:rPr>
            </w:pPr>
            <w:r w:rsidRPr="000F50E4">
              <w:rPr>
                <w:sz w:val="20"/>
                <w:szCs w:val="16"/>
              </w:rPr>
              <w:t>esplosione</w:t>
            </w:r>
          </w:p>
          <w:p w:rsidR="00AA77F5" w:rsidRPr="000F50E4" w:rsidRDefault="00AA77F5" w:rsidP="000F50E4">
            <w:pPr>
              <w:numPr>
                <w:ilvl w:val="0"/>
                <w:numId w:val="19"/>
              </w:numPr>
              <w:tabs>
                <w:tab w:val="clear" w:pos="360"/>
                <w:tab w:val="num" w:pos="143"/>
              </w:tabs>
              <w:ind w:left="143" w:hanging="143"/>
              <w:rPr>
                <w:sz w:val="20"/>
                <w:szCs w:val="16"/>
              </w:rPr>
            </w:pPr>
            <w:r w:rsidRPr="000F50E4">
              <w:rPr>
                <w:sz w:val="20"/>
                <w:szCs w:val="16"/>
              </w:rPr>
              <w:t xml:space="preserve">scoppio di apparecchiature in </w:t>
            </w:r>
            <w:r w:rsidRPr="000F50E4">
              <w:rPr>
                <w:sz w:val="20"/>
                <w:szCs w:val="16"/>
              </w:rPr>
              <w:lastRenderedPageBreak/>
              <w:t>pressione</w:t>
            </w:r>
          </w:p>
          <w:p w:rsidR="00AA77F5" w:rsidRPr="000F50E4" w:rsidRDefault="00AA77F5" w:rsidP="000F50E4">
            <w:pPr>
              <w:numPr>
                <w:ilvl w:val="0"/>
                <w:numId w:val="19"/>
              </w:numPr>
              <w:tabs>
                <w:tab w:val="clear" w:pos="360"/>
                <w:tab w:val="num" w:pos="143"/>
              </w:tabs>
              <w:rPr>
                <w:sz w:val="20"/>
                <w:szCs w:val="16"/>
              </w:rPr>
            </w:pPr>
            <w:r w:rsidRPr="000F50E4">
              <w:rPr>
                <w:sz w:val="20"/>
                <w:szCs w:val="16"/>
              </w:rPr>
              <w:t xml:space="preserve">emissione di inquinanti </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rPr>
                <w:b/>
                <w:sz w:val="20"/>
                <w:szCs w:val="20"/>
              </w:rPr>
            </w:pPr>
            <w:r w:rsidRPr="00747DCB">
              <w:rPr>
                <w:b/>
                <w:sz w:val="20"/>
                <w:szCs w:val="20"/>
              </w:rPr>
              <w:t>Macchine fisse per la lavorazione del metallo, del legno, della gomma o della plastica, della carta, della ceramica, ecc.; macchine tessili, alimentari, per la stampa, ecc.</w:t>
            </w:r>
          </w:p>
          <w:p w:rsidR="00AA77F5" w:rsidRPr="00747DCB" w:rsidRDefault="00AA77F5" w:rsidP="00F56414">
            <w:pPr>
              <w:rPr>
                <w:sz w:val="20"/>
                <w:szCs w:val="20"/>
              </w:rPr>
            </w:pPr>
            <w:r w:rsidRPr="00747DCB">
              <w:rPr>
                <w:sz w:val="20"/>
                <w:szCs w:val="20"/>
              </w:rPr>
              <w:t xml:space="preserve">(esempi: Torni, Presse, Trapano a colonna, Macchine per il taglio o la saldatura, </w:t>
            </w:r>
          </w:p>
          <w:p w:rsidR="00AA77F5" w:rsidRPr="00747DCB" w:rsidRDefault="00AA77F5" w:rsidP="00F56414">
            <w:pPr>
              <w:rPr>
                <w:sz w:val="20"/>
                <w:szCs w:val="20"/>
              </w:rPr>
            </w:pPr>
            <w:r w:rsidRPr="00747DCB">
              <w:rPr>
                <w:sz w:val="20"/>
                <w:szCs w:val="20"/>
              </w:rPr>
              <w:t>Mulini, Telai, Macchine rotative, Impastatrici, centrifughe, lavatrici industriali, ecc.)</w:t>
            </w:r>
          </w:p>
          <w:p w:rsidR="00AA77F5" w:rsidRPr="00747DCB" w:rsidRDefault="00AA77F5" w:rsidP="00F56414">
            <w:pPr>
              <w:rPr>
                <w:b/>
                <w:sz w:val="20"/>
                <w:szCs w:val="20"/>
              </w:rPr>
            </w:pPr>
            <w:r w:rsidRPr="00747DCB">
              <w:rPr>
                <w:b/>
                <w:sz w:val="20"/>
                <w:szCs w:val="20"/>
              </w:rPr>
              <w:t>Impianti automatizzati per la produzione di articoli vari</w:t>
            </w:r>
          </w:p>
          <w:p w:rsidR="00AA77F5" w:rsidRPr="00747DCB" w:rsidRDefault="00AA77F5" w:rsidP="00F56414">
            <w:pPr>
              <w:rPr>
                <w:sz w:val="20"/>
                <w:szCs w:val="20"/>
              </w:rPr>
            </w:pPr>
            <w:r w:rsidRPr="00747DCB">
              <w:rPr>
                <w:sz w:val="20"/>
                <w:szCs w:val="20"/>
              </w:rPr>
              <w:t>(ceramica, laterizi, materie plastiche, materiali metallici, vetro, carta, ecc.)</w:t>
            </w:r>
          </w:p>
          <w:p w:rsidR="00AA77F5" w:rsidRPr="00747DCB" w:rsidRDefault="00AA77F5" w:rsidP="00F56414">
            <w:pPr>
              <w:rPr>
                <w:b/>
                <w:sz w:val="20"/>
                <w:szCs w:val="20"/>
              </w:rPr>
            </w:pPr>
            <w:r w:rsidRPr="00747DCB">
              <w:rPr>
                <w:b/>
                <w:sz w:val="20"/>
                <w:szCs w:val="20"/>
              </w:rPr>
              <w:t>Macchine e impianti per il confezionamento, l’imbottigliamento, ecc.</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20"/>
              </w:rPr>
            </w:pPr>
            <w:r>
              <w:rPr>
                <w:sz w:val="20"/>
                <w:szCs w:val="20"/>
              </w:rPr>
              <w:t xml:space="preserve">- </w:t>
            </w:r>
            <w:r w:rsidRPr="00C60C2E">
              <w:rPr>
                <w:sz w:val="20"/>
                <w:szCs w:val="20"/>
              </w:rPr>
              <w:t xml:space="preserve">D.Lgs. </w:t>
            </w:r>
            <w:r w:rsidRPr="00054FB1">
              <w:rPr>
                <w:sz w:val="20"/>
                <w:szCs w:val="20"/>
              </w:rPr>
              <w:t xml:space="preserve">81/08 </w:t>
            </w:r>
            <w:r w:rsidR="00C31C60" w:rsidRPr="00C31C60">
              <w:rPr>
                <w:sz w:val="20"/>
                <w:szCs w:val="20"/>
              </w:rPr>
              <w:t xml:space="preserve">s.m.i. </w:t>
            </w:r>
            <w:r w:rsidRPr="00054FB1">
              <w:rPr>
                <w:sz w:val="20"/>
                <w:szCs w:val="20"/>
              </w:rPr>
              <w:t xml:space="preserve"> (Tit III capo I e III</w:t>
            </w:r>
            <w:r>
              <w:rPr>
                <w:sz w:val="20"/>
                <w:szCs w:val="20"/>
              </w:rPr>
              <w:t>; Tit. XI</w:t>
            </w:r>
            <w:r w:rsidRPr="00054FB1">
              <w:rPr>
                <w:sz w:val="20"/>
                <w:szCs w:val="20"/>
              </w:rPr>
              <w:t>)</w:t>
            </w:r>
          </w:p>
          <w:p w:rsidR="00AA77F5" w:rsidRPr="00054FB1" w:rsidRDefault="00AA77F5" w:rsidP="00F56414">
            <w:pPr>
              <w:rPr>
                <w:sz w:val="20"/>
                <w:szCs w:val="20"/>
              </w:rPr>
            </w:pPr>
            <w:r>
              <w:rPr>
                <w:sz w:val="20"/>
                <w:szCs w:val="20"/>
              </w:rPr>
              <w:t xml:space="preserve">- </w:t>
            </w:r>
            <w:r w:rsidRPr="00054FB1">
              <w:rPr>
                <w:sz w:val="20"/>
                <w:szCs w:val="20"/>
              </w:rPr>
              <w:t>D.Lgs 17/2010</w:t>
            </w:r>
          </w:p>
          <w:p w:rsidR="00AA77F5" w:rsidRPr="00054FB1" w:rsidRDefault="00AA77F5" w:rsidP="00C60C2E">
            <w:pPr>
              <w:rPr>
                <w:sz w:val="20"/>
                <w:szCs w:val="20"/>
              </w:rPr>
            </w:pPr>
          </w:p>
        </w:tc>
        <w:tc>
          <w:tcPr>
            <w:tcW w:w="1908" w:type="pct"/>
            <w:shd w:val="clear" w:color="auto" w:fill="auto"/>
          </w:tcPr>
          <w:p w:rsidR="00AA77F5" w:rsidRPr="000F50E4" w:rsidRDefault="00AA77F5" w:rsidP="00DE7A68">
            <w:pPr>
              <w:numPr>
                <w:ilvl w:val="0"/>
                <w:numId w:val="20"/>
              </w:numPr>
              <w:tabs>
                <w:tab w:val="clear" w:pos="360"/>
                <w:tab w:val="num" w:pos="143"/>
              </w:tabs>
              <w:ind w:left="143" w:hanging="143"/>
              <w:rPr>
                <w:sz w:val="20"/>
                <w:szCs w:val="16"/>
              </w:rPr>
            </w:pPr>
            <w:r>
              <w:rPr>
                <w:sz w:val="20"/>
                <w:szCs w:val="16"/>
              </w:rPr>
              <w:t>I</w:t>
            </w:r>
            <w:r w:rsidRPr="000F50E4">
              <w:rPr>
                <w:sz w:val="20"/>
                <w:szCs w:val="16"/>
              </w:rPr>
              <w:t>ncidenti di  natura meccanica (</w:t>
            </w:r>
            <w:r w:rsidRPr="00DE7A68">
              <w:rPr>
                <w:sz w:val="18"/>
                <w:szCs w:val="16"/>
              </w:rPr>
              <w:t>urti, tagli, trascinamento, perforazione, schiacciamenti, proiezione di materiale in lavorazione</w:t>
            </w:r>
            <w:r w:rsidRPr="000F50E4">
              <w:rPr>
                <w:sz w:val="20"/>
                <w:szCs w:val="16"/>
              </w:rPr>
              <w:t>).</w:t>
            </w:r>
          </w:p>
          <w:p w:rsidR="00AA77F5" w:rsidRPr="000F50E4" w:rsidRDefault="00AA77F5" w:rsidP="00DE7A68">
            <w:pPr>
              <w:numPr>
                <w:ilvl w:val="0"/>
                <w:numId w:val="20"/>
              </w:numPr>
              <w:tabs>
                <w:tab w:val="clear" w:pos="360"/>
                <w:tab w:val="num" w:pos="143"/>
              </w:tabs>
              <w:rPr>
                <w:sz w:val="20"/>
                <w:szCs w:val="16"/>
              </w:rPr>
            </w:pPr>
            <w:r w:rsidRPr="000F50E4">
              <w:rPr>
                <w:sz w:val="20"/>
                <w:szCs w:val="16"/>
              </w:rPr>
              <w:t>Incidenti di natura elettrica</w:t>
            </w:r>
          </w:p>
          <w:p w:rsidR="00AA77F5" w:rsidRPr="000F50E4" w:rsidRDefault="00AA77F5" w:rsidP="00DE7A68">
            <w:pPr>
              <w:numPr>
                <w:ilvl w:val="0"/>
                <w:numId w:val="20"/>
              </w:numPr>
              <w:tabs>
                <w:tab w:val="clear" w:pos="360"/>
                <w:tab w:val="num" w:pos="143"/>
              </w:tabs>
              <w:ind w:left="143"/>
              <w:rPr>
                <w:sz w:val="20"/>
                <w:szCs w:val="16"/>
              </w:rPr>
            </w:pPr>
            <w:r>
              <w:rPr>
                <w:sz w:val="20"/>
                <w:szCs w:val="16"/>
              </w:rPr>
              <w:t>I</w:t>
            </w:r>
            <w:r w:rsidRPr="000F50E4">
              <w:rPr>
                <w:sz w:val="20"/>
                <w:szCs w:val="16"/>
              </w:rPr>
              <w:t>nnesco atmosfere esplosive</w:t>
            </w:r>
          </w:p>
          <w:p w:rsidR="00AA77F5" w:rsidRPr="000F50E4" w:rsidRDefault="00AA77F5" w:rsidP="00DE7A68">
            <w:pPr>
              <w:numPr>
                <w:ilvl w:val="0"/>
                <w:numId w:val="20"/>
              </w:numPr>
              <w:tabs>
                <w:tab w:val="clear" w:pos="360"/>
                <w:tab w:val="num" w:pos="143"/>
              </w:tabs>
              <w:rPr>
                <w:sz w:val="20"/>
                <w:szCs w:val="16"/>
              </w:rPr>
            </w:pPr>
            <w:r w:rsidRPr="000F50E4">
              <w:rPr>
                <w:sz w:val="20"/>
                <w:szCs w:val="16"/>
              </w:rPr>
              <w:t xml:space="preserve">Emissione di inquinanti </w:t>
            </w:r>
          </w:p>
          <w:p w:rsidR="00AA77F5" w:rsidRPr="000F50E4" w:rsidRDefault="00AA77F5" w:rsidP="00DE7A68">
            <w:pPr>
              <w:numPr>
                <w:ilvl w:val="0"/>
                <w:numId w:val="20"/>
              </w:numPr>
              <w:tabs>
                <w:tab w:val="clear" w:pos="360"/>
                <w:tab w:val="num" w:pos="143"/>
              </w:tabs>
              <w:rPr>
                <w:sz w:val="20"/>
                <w:szCs w:val="16"/>
              </w:rPr>
            </w:pPr>
            <w:r w:rsidRPr="000F50E4">
              <w:rPr>
                <w:sz w:val="20"/>
                <w:szCs w:val="16"/>
              </w:rPr>
              <w:t>Caduta dall’alto</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rPr>
                <w:b/>
                <w:sz w:val="20"/>
                <w:szCs w:val="20"/>
              </w:rPr>
            </w:pPr>
            <w:r w:rsidRPr="00747DCB">
              <w:rPr>
                <w:b/>
                <w:sz w:val="20"/>
                <w:szCs w:val="20"/>
              </w:rPr>
              <w:t>Impianti di sollevamento, trasporto e movimentazione materiali</w:t>
            </w:r>
          </w:p>
          <w:p w:rsidR="00AA77F5" w:rsidRPr="00747DCB" w:rsidRDefault="00AA77F5" w:rsidP="00F56414">
            <w:pPr>
              <w:autoSpaceDE w:val="0"/>
              <w:autoSpaceDN w:val="0"/>
              <w:adjustRightInd w:val="0"/>
              <w:ind w:left="-64" w:right="-108"/>
              <w:rPr>
                <w:color w:val="000000"/>
                <w:sz w:val="20"/>
                <w:szCs w:val="20"/>
              </w:rPr>
            </w:pPr>
            <w:r w:rsidRPr="00747DCB">
              <w:rPr>
                <w:color w:val="000000"/>
                <w:sz w:val="20"/>
                <w:szCs w:val="20"/>
              </w:rPr>
              <w:t>(g</w:t>
            </w:r>
            <w:r w:rsidRPr="00747DCB">
              <w:rPr>
                <w:sz w:val="20"/>
                <w:szCs w:val="20"/>
              </w:rPr>
              <w:t>ru, carri ponte, argani, elevatori a nastro, nastri trasportatori, sistemi a binario, robot manipolatori, ecc)</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20"/>
              </w:rPr>
            </w:pPr>
            <w:r>
              <w:rPr>
                <w:sz w:val="20"/>
                <w:szCs w:val="20"/>
              </w:rPr>
              <w:t xml:space="preserve">- </w:t>
            </w:r>
            <w:r w:rsidRPr="00C60C2E">
              <w:rPr>
                <w:sz w:val="20"/>
                <w:szCs w:val="20"/>
              </w:rPr>
              <w:t xml:space="preserve">D.Lgs. </w:t>
            </w:r>
            <w:r w:rsidRPr="00054FB1">
              <w:rPr>
                <w:sz w:val="20"/>
                <w:szCs w:val="20"/>
              </w:rPr>
              <w:t>81/08</w:t>
            </w:r>
            <w:r w:rsidR="00C31C60" w:rsidRPr="00C31C60">
              <w:rPr>
                <w:sz w:val="20"/>
                <w:szCs w:val="20"/>
              </w:rPr>
              <w:t xml:space="preserve"> s.m.i. </w:t>
            </w:r>
            <w:r w:rsidRPr="00054FB1">
              <w:rPr>
                <w:sz w:val="20"/>
                <w:szCs w:val="20"/>
              </w:rPr>
              <w:t xml:space="preserve">  (Tit III capo I e III)</w:t>
            </w:r>
          </w:p>
          <w:p w:rsidR="00AA77F5" w:rsidRPr="00054FB1" w:rsidRDefault="00AA77F5" w:rsidP="00F56414">
            <w:pPr>
              <w:rPr>
                <w:sz w:val="20"/>
                <w:szCs w:val="20"/>
              </w:rPr>
            </w:pPr>
            <w:r>
              <w:rPr>
                <w:sz w:val="20"/>
                <w:szCs w:val="20"/>
              </w:rPr>
              <w:t xml:space="preserve">- </w:t>
            </w:r>
            <w:r w:rsidRPr="00054FB1">
              <w:rPr>
                <w:sz w:val="20"/>
                <w:szCs w:val="20"/>
              </w:rPr>
              <w:t>D.Lgs 17/2010</w:t>
            </w:r>
          </w:p>
          <w:p w:rsidR="00AA77F5" w:rsidRPr="00054FB1" w:rsidRDefault="00AA77F5" w:rsidP="00F56414">
            <w:pPr>
              <w:rPr>
                <w:i/>
                <w:sz w:val="20"/>
                <w:szCs w:val="20"/>
              </w:rPr>
            </w:pPr>
          </w:p>
        </w:tc>
        <w:tc>
          <w:tcPr>
            <w:tcW w:w="1908" w:type="pct"/>
            <w:shd w:val="clear" w:color="auto" w:fill="auto"/>
          </w:tcPr>
          <w:p w:rsidR="00AA77F5" w:rsidRPr="000F50E4" w:rsidRDefault="00AA77F5" w:rsidP="00DE7A68">
            <w:pPr>
              <w:numPr>
                <w:ilvl w:val="0"/>
                <w:numId w:val="21"/>
              </w:numPr>
              <w:tabs>
                <w:tab w:val="clear" w:pos="360"/>
                <w:tab w:val="num" w:pos="143"/>
              </w:tabs>
              <w:ind w:left="143" w:hanging="143"/>
              <w:rPr>
                <w:sz w:val="20"/>
                <w:szCs w:val="16"/>
              </w:rPr>
            </w:pPr>
            <w:r>
              <w:rPr>
                <w:sz w:val="20"/>
                <w:szCs w:val="16"/>
              </w:rPr>
              <w:t>I</w:t>
            </w:r>
            <w:r w:rsidRPr="000F50E4">
              <w:rPr>
                <w:sz w:val="20"/>
                <w:szCs w:val="16"/>
              </w:rPr>
              <w:t xml:space="preserve">ncidenti di natura </w:t>
            </w:r>
            <w:r>
              <w:rPr>
                <w:sz w:val="20"/>
                <w:szCs w:val="16"/>
              </w:rPr>
              <w:t>m</w:t>
            </w:r>
            <w:r w:rsidRPr="000F50E4">
              <w:rPr>
                <w:sz w:val="20"/>
                <w:szCs w:val="16"/>
              </w:rPr>
              <w:t>eccanica (</w:t>
            </w:r>
            <w:r w:rsidRPr="00DE7A68">
              <w:rPr>
                <w:sz w:val="18"/>
                <w:szCs w:val="16"/>
              </w:rPr>
              <w:t>urto, trascinamento, schiacciamento)</w:t>
            </w:r>
          </w:p>
          <w:p w:rsidR="00AA77F5" w:rsidRPr="000F50E4" w:rsidRDefault="00AA77F5" w:rsidP="00DE7A68">
            <w:pPr>
              <w:numPr>
                <w:ilvl w:val="0"/>
                <w:numId w:val="21"/>
              </w:numPr>
              <w:tabs>
                <w:tab w:val="clear" w:pos="360"/>
                <w:tab w:val="num" w:pos="143"/>
              </w:tabs>
              <w:rPr>
                <w:sz w:val="20"/>
                <w:szCs w:val="16"/>
              </w:rPr>
            </w:pPr>
            <w:r w:rsidRPr="000F50E4">
              <w:rPr>
                <w:sz w:val="20"/>
                <w:szCs w:val="16"/>
              </w:rPr>
              <w:t>Caduta dall’alto</w:t>
            </w:r>
          </w:p>
          <w:p w:rsidR="00AA77F5" w:rsidRPr="000F50E4" w:rsidRDefault="00AA77F5" w:rsidP="00DE7A68">
            <w:pPr>
              <w:numPr>
                <w:ilvl w:val="0"/>
                <w:numId w:val="21"/>
              </w:numPr>
              <w:tabs>
                <w:tab w:val="clear" w:pos="360"/>
                <w:tab w:val="num" w:pos="143"/>
              </w:tabs>
              <w:rPr>
                <w:sz w:val="20"/>
                <w:szCs w:val="16"/>
              </w:rPr>
            </w:pPr>
            <w:r w:rsidRPr="000F50E4">
              <w:rPr>
                <w:sz w:val="20"/>
                <w:szCs w:val="16"/>
              </w:rPr>
              <w:t>Incidenti di natura elettrica</w:t>
            </w:r>
          </w:p>
          <w:p w:rsidR="00AA77F5" w:rsidRPr="000F50E4" w:rsidRDefault="00AA77F5" w:rsidP="00EF0EE4">
            <w:pPr>
              <w:rPr>
                <w:sz w:val="20"/>
                <w:szCs w:val="16"/>
              </w:rPr>
            </w:pP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sz w:val="20"/>
                <w:szCs w:val="20"/>
              </w:rPr>
            </w:pPr>
            <w:r w:rsidRPr="00747DCB">
              <w:rPr>
                <w:b/>
                <w:sz w:val="20"/>
                <w:szCs w:val="20"/>
              </w:rPr>
              <w:t xml:space="preserve">Impianti di aspirazione trattamento e filtraggio aria </w:t>
            </w:r>
            <w:r w:rsidRPr="00747DCB">
              <w:rPr>
                <w:sz w:val="20"/>
                <w:szCs w:val="20"/>
              </w:rPr>
              <w:t>(per polveri o vapori di lavorazione, fumi di saldatura, ecc.)</w:t>
            </w:r>
          </w:p>
          <w:p w:rsidR="00AA77F5" w:rsidRPr="00747DCB" w:rsidRDefault="00AA77F5" w:rsidP="00F56414">
            <w:pPr>
              <w:autoSpaceDE w:val="0"/>
              <w:autoSpaceDN w:val="0"/>
              <w:adjustRightInd w:val="0"/>
              <w:ind w:left="-64" w:right="-108"/>
              <w:rPr>
                <w:b/>
                <w:sz w:val="20"/>
                <w:szCs w:val="20"/>
              </w:rPr>
            </w:pPr>
          </w:p>
          <w:p w:rsidR="00AA77F5" w:rsidRPr="00747DCB" w:rsidRDefault="00AA77F5" w:rsidP="00F56414">
            <w:pPr>
              <w:autoSpaceDE w:val="0"/>
              <w:autoSpaceDN w:val="0"/>
              <w:adjustRightInd w:val="0"/>
              <w:ind w:left="-64" w:right="-108"/>
              <w:rPr>
                <w:sz w:val="20"/>
                <w:szCs w:val="20"/>
              </w:rPr>
            </w:pP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20"/>
              </w:rPr>
            </w:pPr>
            <w:r>
              <w:rPr>
                <w:sz w:val="20"/>
                <w:szCs w:val="20"/>
              </w:rPr>
              <w:t xml:space="preserve">- </w:t>
            </w:r>
            <w:r w:rsidRPr="00C60C2E">
              <w:rPr>
                <w:sz w:val="20"/>
                <w:szCs w:val="20"/>
              </w:rPr>
              <w:t xml:space="preserve">D.Lgs. </w:t>
            </w:r>
            <w:r w:rsidRPr="00054FB1">
              <w:rPr>
                <w:sz w:val="20"/>
                <w:szCs w:val="20"/>
              </w:rPr>
              <w:t xml:space="preserve">81/08  </w:t>
            </w:r>
            <w:r w:rsidR="00C31C60" w:rsidRPr="00C31C60">
              <w:rPr>
                <w:sz w:val="20"/>
                <w:szCs w:val="20"/>
              </w:rPr>
              <w:t xml:space="preserve">s.m.i. </w:t>
            </w:r>
            <w:r w:rsidRPr="00054FB1">
              <w:rPr>
                <w:sz w:val="20"/>
                <w:szCs w:val="20"/>
              </w:rPr>
              <w:t>(Tit</w:t>
            </w:r>
            <w:r>
              <w:rPr>
                <w:sz w:val="20"/>
                <w:szCs w:val="20"/>
              </w:rPr>
              <w:t>.</w:t>
            </w:r>
            <w:r w:rsidRPr="00054FB1">
              <w:rPr>
                <w:sz w:val="20"/>
                <w:szCs w:val="20"/>
              </w:rPr>
              <w:t xml:space="preserve"> III capo I e III</w:t>
            </w:r>
            <w:r>
              <w:rPr>
                <w:sz w:val="20"/>
                <w:szCs w:val="20"/>
              </w:rPr>
              <w:t xml:space="preserve">; Tit. </w:t>
            </w:r>
            <w:r w:rsidRPr="00054FB1">
              <w:rPr>
                <w:sz w:val="20"/>
                <w:szCs w:val="20"/>
              </w:rPr>
              <w:t>XI;</w:t>
            </w:r>
            <w:r w:rsidRPr="00054FB1">
              <w:rPr>
                <w:i/>
                <w:sz w:val="20"/>
                <w:szCs w:val="20"/>
              </w:rPr>
              <w:t xml:space="preserve"> </w:t>
            </w:r>
            <w:r>
              <w:rPr>
                <w:sz w:val="20"/>
                <w:szCs w:val="20"/>
              </w:rPr>
              <w:t>Allegato IV, p</w:t>
            </w:r>
            <w:r w:rsidRPr="00054FB1">
              <w:rPr>
                <w:sz w:val="20"/>
                <w:szCs w:val="20"/>
              </w:rPr>
              <w:t>unto 4)</w:t>
            </w:r>
          </w:p>
          <w:p w:rsidR="00AA77F5" w:rsidRPr="00054FB1" w:rsidRDefault="00AA77F5" w:rsidP="00F56414">
            <w:pPr>
              <w:rPr>
                <w:sz w:val="20"/>
                <w:szCs w:val="20"/>
              </w:rPr>
            </w:pPr>
            <w:r w:rsidRPr="00054FB1">
              <w:rPr>
                <w:sz w:val="20"/>
                <w:szCs w:val="20"/>
              </w:rPr>
              <w:t>- D.Lgs</w:t>
            </w:r>
            <w:r>
              <w:rPr>
                <w:sz w:val="20"/>
                <w:szCs w:val="20"/>
              </w:rPr>
              <w:t>.</w:t>
            </w:r>
            <w:r w:rsidRPr="00054FB1">
              <w:rPr>
                <w:sz w:val="20"/>
                <w:szCs w:val="20"/>
              </w:rPr>
              <w:t xml:space="preserve"> 626/96</w:t>
            </w:r>
          </w:p>
          <w:p w:rsidR="00AA77F5" w:rsidRPr="00054FB1" w:rsidRDefault="00AA77F5" w:rsidP="00F56414">
            <w:pPr>
              <w:rPr>
                <w:sz w:val="20"/>
                <w:szCs w:val="20"/>
                <w:lang w:val="en-US"/>
              </w:rPr>
            </w:pPr>
            <w:r w:rsidRPr="00054FB1">
              <w:rPr>
                <w:sz w:val="20"/>
                <w:szCs w:val="20"/>
              </w:rPr>
              <w:t xml:space="preserve">  </w:t>
            </w:r>
            <w:r w:rsidRPr="00054FB1">
              <w:rPr>
                <w:sz w:val="20"/>
                <w:szCs w:val="20"/>
                <w:lang w:val="en-US"/>
              </w:rPr>
              <w:t>(BT)</w:t>
            </w:r>
          </w:p>
          <w:p w:rsidR="00AA77F5" w:rsidRPr="00C60C2E" w:rsidRDefault="00AA77F5" w:rsidP="00F56414">
            <w:pPr>
              <w:rPr>
                <w:sz w:val="20"/>
                <w:szCs w:val="20"/>
              </w:rPr>
            </w:pPr>
            <w:r w:rsidRPr="00C60C2E">
              <w:rPr>
                <w:sz w:val="20"/>
                <w:szCs w:val="20"/>
              </w:rPr>
              <w:t>- D.Lgs. 17/2010</w:t>
            </w:r>
          </w:p>
          <w:p w:rsidR="00AA77F5" w:rsidRPr="00054FB1" w:rsidRDefault="00AA77F5" w:rsidP="00054FB1">
            <w:pPr>
              <w:rPr>
                <w:i/>
                <w:sz w:val="20"/>
                <w:szCs w:val="20"/>
              </w:rPr>
            </w:pPr>
          </w:p>
        </w:tc>
        <w:tc>
          <w:tcPr>
            <w:tcW w:w="1908" w:type="pct"/>
            <w:shd w:val="clear" w:color="auto" w:fill="auto"/>
          </w:tcPr>
          <w:p w:rsidR="00AA77F5" w:rsidRPr="000F50E4" w:rsidRDefault="00AA77F5" w:rsidP="00DE7A68">
            <w:pPr>
              <w:numPr>
                <w:ilvl w:val="0"/>
                <w:numId w:val="12"/>
              </w:numPr>
              <w:tabs>
                <w:tab w:val="clear" w:pos="360"/>
                <w:tab w:val="num" w:pos="143"/>
              </w:tabs>
              <w:rPr>
                <w:sz w:val="20"/>
                <w:szCs w:val="16"/>
              </w:rPr>
            </w:pPr>
            <w:r>
              <w:rPr>
                <w:sz w:val="20"/>
                <w:szCs w:val="16"/>
              </w:rPr>
              <w:t>E</w:t>
            </w:r>
            <w:r w:rsidRPr="000F50E4">
              <w:rPr>
                <w:sz w:val="20"/>
                <w:szCs w:val="16"/>
              </w:rPr>
              <w:t>splosione</w:t>
            </w:r>
          </w:p>
          <w:p w:rsidR="00AA77F5" w:rsidRPr="000F50E4" w:rsidRDefault="00AA77F5" w:rsidP="00DE7A68">
            <w:pPr>
              <w:numPr>
                <w:ilvl w:val="0"/>
                <w:numId w:val="12"/>
              </w:numPr>
              <w:tabs>
                <w:tab w:val="clear" w:pos="360"/>
                <w:tab w:val="num" w:pos="143"/>
              </w:tabs>
              <w:rPr>
                <w:sz w:val="20"/>
                <w:szCs w:val="16"/>
              </w:rPr>
            </w:pPr>
            <w:r>
              <w:rPr>
                <w:sz w:val="20"/>
                <w:szCs w:val="16"/>
              </w:rPr>
              <w:t>I</w:t>
            </w:r>
            <w:r w:rsidRPr="000F50E4">
              <w:rPr>
                <w:sz w:val="20"/>
                <w:szCs w:val="16"/>
              </w:rPr>
              <w:t>ncendio</w:t>
            </w:r>
          </w:p>
          <w:p w:rsidR="00AA77F5" w:rsidRPr="000F50E4" w:rsidRDefault="00AA77F5" w:rsidP="00DE7A68">
            <w:pPr>
              <w:numPr>
                <w:ilvl w:val="0"/>
                <w:numId w:val="12"/>
              </w:numPr>
              <w:tabs>
                <w:tab w:val="clear" w:pos="360"/>
                <w:tab w:val="num" w:pos="143"/>
              </w:tabs>
              <w:rPr>
                <w:sz w:val="20"/>
                <w:szCs w:val="16"/>
              </w:rPr>
            </w:pPr>
            <w:r>
              <w:rPr>
                <w:sz w:val="20"/>
                <w:szCs w:val="16"/>
              </w:rPr>
              <w:t>E</w:t>
            </w:r>
            <w:r w:rsidRPr="000F50E4">
              <w:rPr>
                <w:sz w:val="20"/>
                <w:szCs w:val="16"/>
              </w:rPr>
              <w:t xml:space="preserve">missione di inquinanti </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Serbatoi di combustibile fuori terra a pressione atmosferica</w:t>
            </w:r>
          </w:p>
          <w:p w:rsidR="00AA77F5" w:rsidRPr="00747DCB" w:rsidRDefault="00AA77F5" w:rsidP="00F56414">
            <w:pPr>
              <w:autoSpaceDE w:val="0"/>
              <w:autoSpaceDN w:val="0"/>
              <w:adjustRightInd w:val="0"/>
              <w:ind w:left="-64" w:right="-108"/>
              <w:rPr>
                <w:b/>
                <w:sz w:val="20"/>
                <w:szCs w:val="20"/>
              </w:rPr>
            </w:pP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bCs/>
                <w:sz w:val="20"/>
                <w:szCs w:val="20"/>
              </w:rPr>
            </w:pPr>
            <w:r>
              <w:rPr>
                <w:bCs/>
                <w:sz w:val="20"/>
                <w:szCs w:val="20"/>
              </w:rPr>
              <w:t>- DM 31/07/</w:t>
            </w:r>
            <w:r w:rsidRPr="00054FB1">
              <w:rPr>
                <w:bCs/>
                <w:sz w:val="20"/>
                <w:szCs w:val="20"/>
              </w:rPr>
              <w:t>1934</w:t>
            </w:r>
          </w:p>
          <w:p w:rsidR="00AA77F5" w:rsidRPr="00054FB1" w:rsidRDefault="00AA77F5" w:rsidP="00F56414">
            <w:pPr>
              <w:rPr>
                <w:bCs/>
                <w:sz w:val="20"/>
                <w:szCs w:val="20"/>
              </w:rPr>
            </w:pPr>
            <w:r>
              <w:rPr>
                <w:bCs/>
                <w:sz w:val="20"/>
                <w:szCs w:val="20"/>
              </w:rPr>
              <w:t xml:space="preserve">- </w:t>
            </w:r>
            <w:r w:rsidRPr="00054FB1">
              <w:rPr>
                <w:bCs/>
                <w:sz w:val="20"/>
                <w:szCs w:val="20"/>
              </w:rPr>
              <w:t>DM 19</w:t>
            </w:r>
            <w:r>
              <w:rPr>
                <w:bCs/>
                <w:sz w:val="20"/>
                <w:szCs w:val="20"/>
              </w:rPr>
              <w:t>/03/</w:t>
            </w:r>
            <w:r w:rsidRPr="00054FB1">
              <w:rPr>
                <w:bCs/>
                <w:sz w:val="20"/>
                <w:szCs w:val="20"/>
              </w:rPr>
              <w:t>1990</w:t>
            </w:r>
          </w:p>
          <w:p w:rsidR="00AA77F5" w:rsidRPr="00054FB1" w:rsidRDefault="00AA77F5" w:rsidP="00054FB1">
            <w:pPr>
              <w:rPr>
                <w:i/>
                <w:sz w:val="20"/>
                <w:szCs w:val="20"/>
              </w:rPr>
            </w:pPr>
            <w:r>
              <w:rPr>
                <w:bCs/>
                <w:sz w:val="20"/>
                <w:szCs w:val="20"/>
              </w:rPr>
              <w:lastRenderedPageBreak/>
              <w:t xml:space="preserve">- </w:t>
            </w:r>
            <w:r w:rsidRPr="00054FB1">
              <w:rPr>
                <w:bCs/>
                <w:sz w:val="20"/>
                <w:szCs w:val="20"/>
              </w:rPr>
              <w:t xml:space="preserve">DM 12 </w:t>
            </w:r>
            <w:r>
              <w:rPr>
                <w:bCs/>
                <w:sz w:val="20"/>
                <w:szCs w:val="20"/>
              </w:rPr>
              <w:t>/09/</w:t>
            </w:r>
            <w:r w:rsidRPr="00054FB1">
              <w:rPr>
                <w:bCs/>
                <w:sz w:val="20"/>
                <w:szCs w:val="20"/>
              </w:rPr>
              <w:t>2003</w:t>
            </w:r>
          </w:p>
        </w:tc>
        <w:tc>
          <w:tcPr>
            <w:tcW w:w="1908" w:type="pct"/>
            <w:shd w:val="clear" w:color="auto" w:fill="auto"/>
          </w:tcPr>
          <w:p w:rsidR="00AA77F5" w:rsidRPr="000F50E4" w:rsidRDefault="00AA77F5" w:rsidP="00DE7A68">
            <w:pPr>
              <w:numPr>
                <w:ilvl w:val="0"/>
                <w:numId w:val="22"/>
              </w:numPr>
              <w:tabs>
                <w:tab w:val="clear" w:pos="360"/>
                <w:tab w:val="num" w:pos="143"/>
              </w:tabs>
              <w:ind w:left="143" w:hanging="143"/>
              <w:rPr>
                <w:sz w:val="20"/>
                <w:szCs w:val="16"/>
              </w:rPr>
            </w:pPr>
            <w:r w:rsidRPr="000F50E4">
              <w:rPr>
                <w:sz w:val="20"/>
                <w:szCs w:val="16"/>
              </w:rPr>
              <w:lastRenderedPageBreak/>
              <w:t>Sversamento di sostanze infiammabili e inquinanti</w:t>
            </w:r>
          </w:p>
          <w:p w:rsidR="00AA77F5" w:rsidRPr="000F50E4" w:rsidRDefault="00AA77F5" w:rsidP="00DE7A68">
            <w:pPr>
              <w:numPr>
                <w:ilvl w:val="0"/>
                <w:numId w:val="22"/>
              </w:numPr>
              <w:tabs>
                <w:tab w:val="clear" w:pos="360"/>
                <w:tab w:val="num" w:pos="143"/>
              </w:tabs>
              <w:ind w:left="143" w:hanging="143"/>
              <w:rPr>
                <w:sz w:val="20"/>
                <w:szCs w:val="16"/>
              </w:rPr>
            </w:pPr>
            <w:r w:rsidRPr="000F50E4">
              <w:rPr>
                <w:sz w:val="20"/>
                <w:szCs w:val="16"/>
              </w:rPr>
              <w:t>Incendio</w:t>
            </w:r>
          </w:p>
          <w:p w:rsidR="00AA77F5" w:rsidRPr="000F50E4" w:rsidRDefault="00AA77F5" w:rsidP="00DE7A68">
            <w:pPr>
              <w:numPr>
                <w:ilvl w:val="0"/>
                <w:numId w:val="22"/>
              </w:numPr>
              <w:tabs>
                <w:tab w:val="clear" w:pos="360"/>
                <w:tab w:val="num" w:pos="143"/>
              </w:tabs>
              <w:ind w:left="143" w:hanging="143"/>
              <w:rPr>
                <w:sz w:val="20"/>
                <w:szCs w:val="16"/>
              </w:rPr>
            </w:pPr>
            <w:r>
              <w:rPr>
                <w:sz w:val="20"/>
                <w:szCs w:val="16"/>
              </w:rPr>
              <w:t>E</w:t>
            </w:r>
            <w:r w:rsidRPr="000F50E4">
              <w:rPr>
                <w:sz w:val="20"/>
                <w:szCs w:val="16"/>
              </w:rPr>
              <w:t>splosione</w:t>
            </w:r>
          </w:p>
        </w:tc>
      </w:tr>
      <w:tr w:rsidR="00AA77F5" w:rsidRPr="00364322"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sz w:val="20"/>
                <w:szCs w:val="20"/>
              </w:rPr>
            </w:pPr>
            <w:r w:rsidRPr="00747DCB">
              <w:rPr>
                <w:b/>
                <w:sz w:val="20"/>
                <w:szCs w:val="20"/>
              </w:rPr>
              <w:t xml:space="preserve">Serbatoi interrati </w:t>
            </w:r>
            <w:r w:rsidRPr="00747DCB">
              <w:rPr>
                <w:sz w:val="20"/>
                <w:szCs w:val="20"/>
              </w:rPr>
              <w:t xml:space="preserve"> (compresi quelli degli impianti di distribuzione stradale) </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F56414">
            <w:pPr>
              <w:rPr>
                <w:sz w:val="20"/>
                <w:szCs w:val="20"/>
                <w:lang w:val="da-DK"/>
              </w:rPr>
            </w:pPr>
            <w:r w:rsidRPr="00F81304">
              <w:rPr>
                <w:sz w:val="20"/>
                <w:szCs w:val="20"/>
                <w:lang w:val="da-DK"/>
              </w:rPr>
              <w:t xml:space="preserve">- Legge 179/2002 </w:t>
            </w:r>
          </w:p>
          <w:p w:rsidR="00AA77F5" w:rsidRPr="00F81304" w:rsidRDefault="00AA77F5" w:rsidP="00F56414">
            <w:pPr>
              <w:rPr>
                <w:sz w:val="20"/>
                <w:szCs w:val="20"/>
                <w:lang w:val="da-DK"/>
              </w:rPr>
            </w:pPr>
            <w:r w:rsidRPr="00F81304">
              <w:rPr>
                <w:sz w:val="20"/>
                <w:szCs w:val="20"/>
                <w:lang w:val="da-DK"/>
              </w:rPr>
              <w:t xml:space="preserve">   art. 19</w:t>
            </w:r>
          </w:p>
          <w:p w:rsidR="00AA77F5" w:rsidRPr="00F81304" w:rsidRDefault="00AA77F5" w:rsidP="00F56414">
            <w:pPr>
              <w:rPr>
                <w:sz w:val="20"/>
                <w:szCs w:val="20"/>
                <w:lang w:val="da-DK"/>
              </w:rPr>
            </w:pPr>
            <w:r w:rsidRPr="00F81304">
              <w:rPr>
                <w:sz w:val="20"/>
                <w:szCs w:val="20"/>
                <w:lang w:val="da-DK"/>
              </w:rPr>
              <w:t>- D.lgs 132/1992</w:t>
            </w:r>
          </w:p>
          <w:p w:rsidR="00AA77F5" w:rsidRPr="00F81304" w:rsidRDefault="00AA77F5" w:rsidP="00F56414">
            <w:pPr>
              <w:rPr>
                <w:sz w:val="20"/>
                <w:szCs w:val="20"/>
                <w:lang w:val="da-DK"/>
              </w:rPr>
            </w:pPr>
            <w:r w:rsidRPr="00F81304">
              <w:rPr>
                <w:sz w:val="20"/>
                <w:szCs w:val="20"/>
                <w:lang w:val="da-DK"/>
              </w:rPr>
              <w:t>- DM n.280/1987,</w:t>
            </w:r>
          </w:p>
          <w:p w:rsidR="00AA77F5" w:rsidRPr="00054FB1" w:rsidRDefault="00AA77F5" w:rsidP="00F56414">
            <w:pPr>
              <w:rPr>
                <w:sz w:val="20"/>
                <w:szCs w:val="20"/>
              </w:rPr>
            </w:pPr>
            <w:r>
              <w:rPr>
                <w:sz w:val="20"/>
                <w:szCs w:val="20"/>
              </w:rPr>
              <w:t xml:space="preserve">- </w:t>
            </w:r>
            <w:r w:rsidRPr="00054FB1">
              <w:rPr>
                <w:sz w:val="20"/>
                <w:szCs w:val="20"/>
              </w:rPr>
              <w:t>DM 29/11/2002</w:t>
            </w:r>
          </w:p>
          <w:p w:rsidR="00AA77F5" w:rsidRPr="00054FB1" w:rsidRDefault="00AA77F5" w:rsidP="00054FB1">
            <w:pPr>
              <w:rPr>
                <w:sz w:val="20"/>
                <w:szCs w:val="20"/>
                <w:highlight w:val="lightGray"/>
              </w:rPr>
            </w:pPr>
            <w:r>
              <w:rPr>
                <w:sz w:val="20"/>
                <w:szCs w:val="20"/>
              </w:rPr>
              <w:t xml:space="preserve">- DM 31/07/ </w:t>
            </w:r>
            <w:r w:rsidRPr="00054FB1">
              <w:rPr>
                <w:sz w:val="20"/>
                <w:szCs w:val="20"/>
              </w:rPr>
              <w:t xml:space="preserve"> 1934</w:t>
            </w:r>
          </w:p>
        </w:tc>
        <w:tc>
          <w:tcPr>
            <w:tcW w:w="1908" w:type="pct"/>
            <w:shd w:val="clear" w:color="auto" w:fill="auto"/>
          </w:tcPr>
          <w:p w:rsidR="00AA77F5" w:rsidRPr="000F50E4" w:rsidRDefault="00AA77F5" w:rsidP="00DE7A68">
            <w:pPr>
              <w:numPr>
                <w:ilvl w:val="0"/>
                <w:numId w:val="22"/>
              </w:numPr>
              <w:tabs>
                <w:tab w:val="clear" w:pos="360"/>
                <w:tab w:val="num" w:pos="143"/>
              </w:tabs>
              <w:ind w:left="143" w:hanging="143"/>
              <w:rPr>
                <w:sz w:val="20"/>
                <w:szCs w:val="16"/>
              </w:rPr>
            </w:pPr>
            <w:r w:rsidRPr="000F50E4">
              <w:rPr>
                <w:sz w:val="20"/>
                <w:szCs w:val="16"/>
              </w:rPr>
              <w:t>Sversamento di sostanze infiammabili e inquinanti</w:t>
            </w:r>
          </w:p>
          <w:p w:rsidR="00AA77F5" w:rsidRPr="000F50E4" w:rsidRDefault="00AA77F5" w:rsidP="00DE7A68">
            <w:pPr>
              <w:numPr>
                <w:ilvl w:val="0"/>
                <w:numId w:val="22"/>
              </w:numPr>
              <w:tabs>
                <w:tab w:val="clear" w:pos="360"/>
                <w:tab w:val="num" w:pos="143"/>
              </w:tabs>
              <w:ind w:left="143" w:hanging="143"/>
              <w:rPr>
                <w:sz w:val="20"/>
                <w:szCs w:val="16"/>
              </w:rPr>
            </w:pPr>
            <w:r w:rsidRPr="000F50E4">
              <w:rPr>
                <w:sz w:val="20"/>
                <w:szCs w:val="16"/>
              </w:rPr>
              <w:t>Incendio</w:t>
            </w:r>
          </w:p>
          <w:p w:rsidR="00AA77F5" w:rsidRPr="000F50E4" w:rsidRDefault="00AA77F5" w:rsidP="00DE7A68">
            <w:pPr>
              <w:numPr>
                <w:ilvl w:val="0"/>
                <w:numId w:val="22"/>
              </w:numPr>
              <w:tabs>
                <w:tab w:val="clear" w:pos="360"/>
                <w:tab w:val="num" w:pos="143"/>
              </w:tabs>
              <w:ind w:left="143" w:hanging="143"/>
              <w:rPr>
                <w:sz w:val="20"/>
                <w:szCs w:val="16"/>
              </w:rPr>
            </w:pPr>
            <w:r>
              <w:rPr>
                <w:sz w:val="20"/>
                <w:szCs w:val="16"/>
              </w:rPr>
              <w:t>E</w:t>
            </w:r>
            <w:r w:rsidRPr="000F50E4">
              <w:rPr>
                <w:sz w:val="20"/>
                <w:szCs w:val="16"/>
              </w:rPr>
              <w:t>splosione</w:t>
            </w:r>
          </w:p>
        </w:tc>
      </w:tr>
      <w:tr w:rsidR="00AA77F5" w:rsidRPr="00721BF6"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Distributori di metano</w:t>
            </w:r>
          </w:p>
        </w:tc>
        <w:tc>
          <w:tcPr>
            <w:tcW w:w="132" w:type="pct"/>
            <w:vAlign w:val="center"/>
          </w:tcPr>
          <w:p w:rsidR="00AA77F5" w:rsidRPr="001D2623" w:rsidRDefault="00AA77F5" w:rsidP="00AA77F5">
            <w:pPr>
              <w:jc w:val="center"/>
              <w:rPr>
                <w:rFonts w:ascii="Courier New" w:hAnsi="Courier New" w:cs="Courier New"/>
                <w:sz w:val="20"/>
                <w:szCs w:val="20"/>
                <w:lang w:val="en-US"/>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lang w:val="en-US"/>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20"/>
              </w:rPr>
            </w:pPr>
            <w:r w:rsidRPr="00054FB1">
              <w:rPr>
                <w:sz w:val="20"/>
                <w:szCs w:val="20"/>
              </w:rPr>
              <w:t>DM 24/05/2002 e smi</w:t>
            </w:r>
          </w:p>
        </w:tc>
        <w:tc>
          <w:tcPr>
            <w:tcW w:w="1908" w:type="pct"/>
            <w:shd w:val="clear" w:color="auto" w:fill="auto"/>
          </w:tcPr>
          <w:p w:rsidR="00AA77F5" w:rsidRDefault="00AA77F5" w:rsidP="00DE7A68">
            <w:pPr>
              <w:numPr>
                <w:ilvl w:val="0"/>
                <w:numId w:val="22"/>
              </w:numPr>
              <w:tabs>
                <w:tab w:val="clear" w:pos="360"/>
                <w:tab w:val="num" w:pos="143"/>
              </w:tabs>
              <w:ind w:left="143" w:hanging="143"/>
              <w:rPr>
                <w:sz w:val="20"/>
                <w:szCs w:val="16"/>
              </w:rPr>
            </w:pPr>
            <w:r w:rsidRPr="00DE7A68">
              <w:rPr>
                <w:sz w:val="20"/>
                <w:szCs w:val="16"/>
              </w:rPr>
              <w:t>Esplosione</w:t>
            </w:r>
          </w:p>
          <w:p w:rsidR="00AA77F5" w:rsidRPr="00DE7A68" w:rsidRDefault="00AA77F5" w:rsidP="00DE7A68">
            <w:pPr>
              <w:numPr>
                <w:ilvl w:val="0"/>
                <w:numId w:val="22"/>
              </w:numPr>
              <w:tabs>
                <w:tab w:val="clear" w:pos="360"/>
                <w:tab w:val="num" w:pos="143"/>
              </w:tabs>
              <w:ind w:left="143" w:hanging="143"/>
              <w:rPr>
                <w:sz w:val="20"/>
                <w:szCs w:val="16"/>
              </w:rPr>
            </w:pPr>
            <w:r w:rsidRPr="000F50E4">
              <w:rPr>
                <w:sz w:val="20"/>
                <w:szCs w:val="16"/>
              </w:rPr>
              <w:t>Incendio</w:t>
            </w:r>
          </w:p>
        </w:tc>
      </w:tr>
      <w:tr w:rsidR="00AA77F5" w:rsidRPr="000966F1"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 xml:space="preserve">Serbatoi di GPL </w:t>
            </w:r>
          </w:p>
          <w:p w:rsidR="00AA77F5" w:rsidRDefault="00AA77F5" w:rsidP="00F56414">
            <w:pPr>
              <w:autoSpaceDE w:val="0"/>
              <w:autoSpaceDN w:val="0"/>
              <w:adjustRightInd w:val="0"/>
              <w:ind w:left="-64" w:right="-108"/>
              <w:rPr>
                <w:b/>
                <w:sz w:val="20"/>
                <w:szCs w:val="20"/>
              </w:rPr>
            </w:pPr>
            <w:r w:rsidRPr="00747DCB">
              <w:rPr>
                <w:b/>
                <w:sz w:val="20"/>
                <w:szCs w:val="20"/>
              </w:rPr>
              <w:t>Distributori di GPL</w:t>
            </w:r>
          </w:p>
          <w:p w:rsidR="00636327" w:rsidRDefault="00636327" w:rsidP="00F56414">
            <w:pPr>
              <w:autoSpaceDE w:val="0"/>
              <w:autoSpaceDN w:val="0"/>
              <w:adjustRightInd w:val="0"/>
              <w:ind w:left="-64" w:right="-108"/>
              <w:rPr>
                <w:b/>
                <w:sz w:val="20"/>
                <w:szCs w:val="20"/>
              </w:rPr>
            </w:pPr>
          </w:p>
          <w:p w:rsidR="00636327" w:rsidRDefault="00636327" w:rsidP="00F56414">
            <w:pPr>
              <w:autoSpaceDE w:val="0"/>
              <w:autoSpaceDN w:val="0"/>
              <w:adjustRightInd w:val="0"/>
              <w:ind w:left="-64" w:right="-108"/>
              <w:rPr>
                <w:b/>
                <w:sz w:val="20"/>
                <w:szCs w:val="20"/>
              </w:rPr>
            </w:pPr>
          </w:p>
          <w:p w:rsidR="00636327" w:rsidRPr="00747DCB" w:rsidRDefault="00636327" w:rsidP="007E145B">
            <w:pPr>
              <w:autoSpaceDE w:val="0"/>
              <w:autoSpaceDN w:val="0"/>
              <w:adjustRightInd w:val="0"/>
              <w:ind w:left="-64" w:right="-108"/>
              <w:jc w:val="both"/>
              <w:rPr>
                <w:sz w:val="20"/>
                <w:szCs w:val="20"/>
              </w:rPr>
            </w:pPr>
            <w:r w:rsidRPr="00596154">
              <w:rPr>
                <w:b/>
                <w:sz w:val="20"/>
                <w:szCs w:val="20"/>
              </w:rPr>
              <w:t>Si rileva la possibile presenza di bombole di G.P.L. (devono essere in quantità inferiore a 75 kg).</w:t>
            </w:r>
          </w:p>
        </w:tc>
        <w:tc>
          <w:tcPr>
            <w:tcW w:w="132" w:type="pct"/>
            <w:vAlign w:val="center"/>
          </w:tcPr>
          <w:p w:rsidR="00AA77F5" w:rsidRPr="001D2623" w:rsidRDefault="00636327"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636327"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054FB1" w:rsidRDefault="00AA77F5" w:rsidP="00F56414">
            <w:pPr>
              <w:rPr>
                <w:sz w:val="20"/>
                <w:szCs w:val="20"/>
              </w:rPr>
            </w:pPr>
            <w:r>
              <w:rPr>
                <w:sz w:val="20"/>
                <w:szCs w:val="20"/>
              </w:rPr>
              <w:t>- D.L</w:t>
            </w:r>
            <w:r w:rsidRPr="00054FB1">
              <w:rPr>
                <w:sz w:val="20"/>
                <w:szCs w:val="20"/>
              </w:rPr>
              <w:t>gs</w:t>
            </w:r>
            <w:r>
              <w:rPr>
                <w:sz w:val="20"/>
                <w:szCs w:val="20"/>
              </w:rPr>
              <w:t>.</w:t>
            </w:r>
            <w:r w:rsidRPr="00054FB1">
              <w:rPr>
                <w:sz w:val="20"/>
                <w:szCs w:val="20"/>
              </w:rPr>
              <w:t xml:space="preserve"> 81/08 </w:t>
            </w:r>
            <w:r w:rsidR="00C31C60" w:rsidRPr="00C31C60">
              <w:rPr>
                <w:sz w:val="20"/>
                <w:szCs w:val="20"/>
              </w:rPr>
              <w:t xml:space="preserve">s.m.i. </w:t>
            </w:r>
            <w:r w:rsidRPr="00054FB1">
              <w:rPr>
                <w:sz w:val="20"/>
                <w:szCs w:val="20"/>
              </w:rPr>
              <w:t xml:space="preserve"> (Tit. III capo I)</w:t>
            </w:r>
          </w:p>
          <w:p w:rsidR="00AA77F5" w:rsidRPr="00F81304" w:rsidRDefault="00AA77F5" w:rsidP="00F56414">
            <w:pPr>
              <w:rPr>
                <w:sz w:val="20"/>
                <w:szCs w:val="20"/>
                <w:lang w:val="da-DK"/>
              </w:rPr>
            </w:pPr>
            <w:r w:rsidRPr="00F81304">
              <w:rPr>
                <w:sz w:val="20"/>
                <w:szCs w:val="20"/>
                <w:lang w:val="da-DK"/>
              </w:rPr>
              <w:t>- D.Lgs 93/00</w:t>
            </w:r>
          </w:p>
          <w:p w:rsidR="00AA77F5" w:rsidRPr="00F81304" w:rsidRDefault="00AA77F5" w:rsidP="00F56414">
            <w:pPr>
              <w:rPr>
                <w:sz w:val="20"/>
                <w:szCs w:val="20"/>
                <w:lang w:val="da-DK"/>
              </w:rPr>
            </w:pPr>
            <w:r w:rsidRPr="00F81304">
              <w:rPr>
                <w:sz w:val="20"/>
                <w:szCs w:val="20"/>
                <w:lang w:val="da-DK"/>
              </w:rPr>
              <w:t>- DM 329/04</w:t>
            </w:r>
          </w:p>
          <w:p w:rsidR="00AA77F5" w:rsidRPr="00F81304" w:rsidRDefault="00AA77F5" w:rsidP="00F56414">
            <w:pPr>
              <w:rPr>
                <w:sz w:val="20"/>
                <w:szCs w:val="20"/>
                <w:lang w:val="da-DK"/>
              </w:rPr>
            </w:pPr>
            <w:r w:rsidRPr="00F81304">
              <w:rPr>
                <w:sz w:val="20"/>
                <w:szCs w:val="20"/>
                <w:lang w:val="da-DK"/>
              </w:rPr>
              <w:t xml:space="preserve">- Legge n.10 del </w:t>
            </w:r>
          </w:p>
          <w:p w:rsidR="00AA77F5" w:rsidRPr="00F81304" w:rsidRDefault="00AA77F5" w:rsidP="00F56414">
            <w:pPr>
              <w:rPr>
                <w:sz w:val="20"/>
                <w:szCs w:val="20"/>
                <w:lang w:val="da-DK"/>
              </w:rPr>
            </w:pPr>
            <w:r w:rsidRPr="00F81304">
              <w:rPr>
                <w:sz w:val="20"/>
                <w:szCs w:val="20"/>
                <w:lang w:val="da-DK"/>
              </w:rPr>
              <w:t xml:space="preserve">   26/02/2011</w:t>
            </w:r>
          </w:p>
          <w:p w:rsidR="00AA77F5" w:rsidRPr="00F81304" w:rsidRDefault="00AA77F5" w:rsidP="00F56414">
            <w:pPr>
              <w:rPr>
                <w:sz w:val="20"/>
                <w:szCs w:val="20"/>
                <w:lang w:val="da-DK"/>
              </w:rPr>
            </w:pPr>
            <w:r w:rsidRPr="00F81304">
              <w:rPr>
                <w:sz w:val="20"/>
                <w:szCs w:val="20"/>
                <w:lang w:val="da-DK"/>
              </w:rPr>
              <w:t>- DM 13/10/1994</w:t>
            </w:r>
          </w:p>
          <w:p w:rsidR="00AA77F5" w:rsidRPr="00054FB1" w:rsidRDefault="00AA77F5" w:rsidP="00F56414">
            <w:pPr>
              <w:rPr>
                <w:sz w:val="20"/>
                <w:szCs w:val="20"/>
              </w:rPr>
            </w:pPr>
            <w:r>
              <w:rPr>
                <w:sz w:val="20"/>
                <w:szCs w:val="20"/>
              </w:rPr>
              <w:t xml:space="preserve">- </w:t>
            </w:r>
            <w:r w:rsidRPr="00054FB1">
              <w:rPr>
                <w:sz w:val="20"/>
                <w:szCs w:val="20"/>
              </w:rPr>
              <w:t>DM 14/05/2004</w:t>
            </w:r>
          </w:p>
          <w:p w:rsidR="00AA77F5" w:rsidRPr="00054FB1" w:rsidRDefault="00AA77F5" w:rsidP="00F56414">
            <w:pPr>
              <w:rPr>
                <w:b/>
                <w:sz w:val="20"/>
                <w:szCs w:val="20"/>
              </w:rPr>
            </w:pPr>
            <w:r>
              <w:rPr>
                <w:b/>
                <w:sz w:val="20"/>
                <w:szCs w:val="20"/>
              </w:rPr>
              <w:t xml:space="preserve">- </w:t>
            </w:r>
            <w:r w:rsidRPr="00054FB1">
              <w:rPr>
                <w:sz w:val="20"/>
                <w:szCs w:val="20"/>
              </w:rPr>
              <w:t>DPR  24/10/2003 n. 340 e smi</w:t>
            </w:r>
          </w:p>
        </w:tc>
        <w:tc>
          <w:tcPr>
            <w:tcW w:w="1908" w:type="pct"/>
            <w:shd w:val="clear" w:color="auto" w:fill="auto"/>
          </w:tcPr>
          <w:p w:rsidR="00AA77F5" w:rsidRDefault="00AA77F5" w:rsidP="00DE7A68">
            <w:pPr>
              <w:numPr>
                <w:ilvl w:val="0"/>
                <w:numId w:val="22"/>
              </w:numPr>
              <w:tabs>
                <w:tab w:val="clear" w:pos="360"/>
                <w:tab w:val="num" w:pos="143"/>
              </w:tabs>
              <w:ind w:left="143" w:hanging="143"/>
              <w:rPr>
                <w:sz w:val="20"/>
                <w:szCs w:val="16"/>
              </w:rPr>
            </w:pPr>
            <w:r w:rsidRPr="00DE7A68">
              <w:rPr>
                <w:sz w:val="20"/>
                <w:szCs w:val="16"/>
              </w:rPr>
              <w:t>Esplosione</w:t>
            </w:r>
          </w:p>
          <w:p w:rsidR="00AA77F5" w:rsidRPr="00DE7A68" w:rsidRDefault="00AA77F5" w:rsidP="00DE7A68">
            <w:pPr>
              <w:numPr>
                <w:ilvl w:val="0"/>
                <w:numId w:val="22"/>
              </w:numPr>
              <w:tabs>
                <w:tab w:val="clear" w:pos="360"/>
                <w:tab w:val="num" w:pos="143"/>
              </w:tabs>
              <w:ind w:left="143" w:hanging="143"/>
              <w:rPr>
                <w:sz w:val="20"/>
                <w:szCs w:val="16"/>
              </w:rPr>
            </w:pPr>
            <w:r w:rsidRPr="00DE7A68">
              <w:rPr>
                <w:sz w:val="20"/>
                <w:szCs w:val="16"/>
              </w:rPr>
              <w:t>Incendio</w:t>
            </w:r>
          </w:p>
        </w:tc>
      </w:tr>
      <w:tr w:rsidR="00AA77F5" w:rsidRPr="00C25FE4" w:rsidTr="00AA77F5">
        <w:trPr>
          <w:trHeight w:val="912"/>
          <w:jc w:val="center"/>
        </w:trPr>
        <w:tc>
          <w:tcPr>
            <w:tcW w:w="620" w:type="pct"/>
            <w:vMerge w:val="restart"/>
            <w:shd w:val="clear" w:color="auto" w:fill="auto"/>
          </w:tcPr>
          <w:p w:rsidR="00AA77F5" w:rsidRPr="00747DCB" w:rsidRDefault="00AA77F5" w:rsidP="00FA7E7A">
            <w:pPr>
              <w:jc w:val="center"/>
              <w:rPr>
                <w:sz w:val="20"/>
                <w:szCs w:val="20"/>
              </w:rPr>
            </w:pPr>
            <w:r w:rsidRPr="00747DCB">
              <w:rPr>
                <w:sz w:val="20"/>
                <w:szCs w:val="20"/>
              </w:rPr>
              <w:t>Attrezzature di lavoro</w:t>
            </w:r>
            <w:r>
              <w:rPr>
                <w:sz w:val="20"/>
                <w:szCs w:val="20"/>
              </w:rPr>
              <w:t xml:space="preserve"> -</w:t>
            </w:r>
          </w:p>
          <w:p w:rsidR="00AA77F5" w:rsidRPr="00747DCB" w:rsidRDefault="00AA77F5" w:rsidP="00F56414">
            <w:pPr>
              <w:rPr>
                <w:sz w:val="20"/>
                <w:szCs w:val="20"/>
              </w:rPr>
            </w:pPr>
          </w:p>
          <w:p w:rsidR="00AA77F5" w:rsidRPr="00FA7E7A" w:rsidRDefault="00AA77F5" w:rsidP="00FA7E7A">
            <w:pPr>
              <w:jc w:val="center"/>
              <w:rPr>
                <w:b/>
                <w:sz w:val="20"/>
                <w:szCs w:val="20"/>
              </w:rPr>
            </w:pPr>
            <w:r w:rsidRPr="00FA7E7A">
              <w:rPr>
                <w:b/>
                <w:sz w:val="20"/>
                <w:szCs w:val="20"/>
              </w:rPr>
              <w:t>Apparecchi e dispositivi elettrici o ad azionamento non manuale trasportabili, portatili.</w:t>
            </w:r>
          </w:p>
          <w:p w:rsidR="00AA77F5" w:rsidRPr="00747DCB" w:rsidRDefault="00AA77F5" w:rsidP="00FA7E7A">
            <w:pPr>
              <w:jc w:val="center"/>
              <w:rPr>
                <w:b/>
                <w:sz w:val="20"/>
                <w:szCs w:val="20"/>
                <w:u w:val="single"/>
              </w:rPr>
            </w:pPr>
          </w:p>
          <w:p w:rsidR="00AA77F5" w:rsidRPr="00731C81" w:rsidRDefault="00AA77F5" w:rsidP="00FA7E7A">
            <w:pPr>
              <w:jc w:val="center"/>
              <w:rPr>
                <w:b/>
                <w:sz w:val="20"/>
                <w:szCs w:val="20"/>
              </w:rPr>
            </w:pPr>
            <w:r w:rsidRPr="00731C81">
              <w:rPr>
                <w:b/>
                <w:sz w:val="20"/>
                <w:szCs w:val="20"/>
              </w:rPr>
              <w:t>A</w:t>
            </w:r>
            <w:r>
              <w:rPr>
                <w:b/>
                <w:sz w:val="20"/>
                <w:szCs w:val="20"/>
              </w:rPr>
              <w:t>pparecchi termici trasportabili</w:t>
            </w:r>
          </w:p>
          <w:p w:rsidR="00AA77F5" w:rsidRPr="00731C81" w:rsidRDefault="00AA77F5" w:rsidP="00FA7E7A">
            <w:pPr>
              <w:jc w:val="center"/>
              <w:rPr>
                <w:b/>
                <w:sz w:val="20"/>
                <w:szCs w:val="20"/>
              </w:rPr>
            </w:pPr>
          </w:p>
          <w:p w:rsidR="00AA77F5" w:rsidRPr="00747DCB" w:rsidRDefault="00AA77F5" w:rsidP="00FA7E7A">
            <w:pPr>
              <w:jc w:val="center"/>
              <w:rPr>
                <w:sz w:val="20"/>
                <w:szCs w:val="20"/>
              </w:rPr>
            </w:pPr>
            <w:r w:rsidRPr="00731C81">
              <w:rPr>
                <w:b/>
                <w:sz w:val="20"/>
                <w:szCs w:val="20"/>
              </w:rPr>
              <w:t>Attrezzature in pressione trasportabili</w:t>
            </w:r>
          </w:p>
        </w:tc>
        <w:tc>
          <w:tcPr>
            <w:tcW w:w="1318" w:type="pct"/>
            <w:shd w:val="clear" w:color="auto" w:fill="auto"/>
          </w:tcPr>
          <w:p w:rsidR="00AA77F5" w:rsidRPr="00747DCB" w:rsidRDefault="00AA77F5" w:rsidP="00F56414">
            <w:pPr>
              <w:autoSpaceDE w:val="0"/>
              <w:autoSpaceDN w:val="0"/>
              <w:adjustRightInd w:val="0"/>
              <w:ind w:left="-64" w:right="-108"/>
              <w:rPr>
                <w:sz w:val="20"/>
                <w:szCs w:val="20"/>
              </w:rPr>
            </w:pPr>
            <w:r w:rsidRPr="00747DCB">
              <w:rPr>
                <w:b/>
                <w:sz w:val="20"/>
                <w:szCs w:val="20"/>
              </w:rPr>
              <w:t>Apparecchiature informatiche e da ufficio</w:t>
            </w:r>
            <w:r w:rsidRPr="00747DCB">
              <w:rPr>
                <w:sz w:val="20"/>
                <w:szCs w:val="20"/>
              </w:rPr>
              <w:t xml:space="preserve"> (PC, stampante, fotocopiatrice, fax, ecc.)</w:t>
            </w:r>
          </w:p>
          <w:p w:rsidR="00AA77F5" w:rsidRPr="00747DCB" w:rsidRDefault="00AA77F5" w:rsidP="00F56414">
            <w:pPr>
              <w:autoSpaceDE w:val="0"/>
              <w:autoSpaceDN w:val="0"/>
              <w:adjustRightInd w:val="0"/>
              <w:ind w:left="-64" w:right="-108"/>
              <w:rPr>
                <w:b/>
                <w:sz w:val="20"/>
                <w:szCs w:val="20"/>
              </w:rPr>
            </w:pPr>
            <w:r w:rsidRPr="00747DCB">
              <w:rPr>
                <w:b/>
                <w:sz w:val="20"/>
                <w:szCs w:val="20"/>
              </w:rPr>
              <w:t>Apparecchiature audio o video</w:t>
            </w:r>
          </w:p>
          <w:p w:rsidR="00AA77F5" w:rsidRPr="00747DCB" w:rsidRDefault="00AA77F5" w:rsidP="00F56414">
            <w:pPr>
              <w:autoSpaceDE w:val="0"/>
              <w:autoSpaceDN w:val="0"/>
              <w:adjustRightInd w:val="0"/>
              <w:ind w:left="-64" w:right="-108"/>
              <w:rPr>
                <w:sz w:val="20"/>
                <w:szCs w:val="20"/>
              </w:rPr>
            </w:pPr>
            <w:r w:rsidRPr="00747DCB">
              <w:rPr>
                <w:sz w:val="20"/>
                <w:szCs w:val="20"/>
              </w:rPr>
              <w:t>(Televisori</w:t>
            </w:r>
          </w:p>
          <w:p w:rsidR="00AA77F5" w:rsidRPr="00747DCB" w:rsidRDefault="00AA77F5" w:rsidP="00F56414">
            <w:pPr>
              <w:autoSpaceDE w:val="0"/>
              <w:autoSpaceDN w:val="0"/>
              <w:adjustRightInd w:val="0"/>
              <w:ind w:left="-64" w:right="-108"/>
              <w:rPr>
                <w:sz w:val="20"/>
                <w:szCs w:val="20"/>
              </w:rPr>
            </w:pPr>
            <w:r w:rsidRPr="00747DCB">
              <w:rPr>
                <w:sz w:val="20"/>
                <w:szCs w:val="20"/>
              </w:rPr>
              <w:t>Apparecchiature stereofoniche, ecc.)</w:t>
            </w:r>
          </w:p>
          <w:p w:rsidR="00AA77F5" w:rsidRPr="00747DCB" w:rsidRDefault="00AA77F5" w:rsidP="00F56414">
            <w:pPr>
              <w:autoSpaceDE w:val="0"/>
              <w:autoSpaceDN w:val="0"/>
              <w:adjustRightInd w:val="0"/>
              <w:ind w:left="-64" w:right="-108"/>
              <w:rPr>
                <w:sz w:val="20"/>
                <w:szCs w:val="20"/>
              </w:rPr>
            </w:pPr>
            <w:r w:rsidRPr="00747DCB">
              <w:rPr>
                <w:b/>
                <w:sz w:val="20"/>
                <w:szCs w:val="20"/>
              </w:rPr>
              <w:t>Apparecchi e dispositivi vari di misura, controllo, comunicazione</w:t>
            </w:r>
            <w:r w:rsidRPr="00747DCB">
              <w:rPr>
                <w:sz w:val="20"/>
                <w:szCs w:val="20"/>
              </w:rPr>
              <w:t xml:space="preserve"> (registratori di cassa, sistemi per controllo accessi, ecc.)</w:t>
            </w:r>
          </w:p>
        </w:tc>
        <w:tc>
          <w:tcPr>
            <w:tcW w:w="132" w:type="pct"/>
            <w:vAlign w:val="center"/>
          </w:tcPr>
          <w:p w:rsidR="00AA77F5" w:rsidRPr="001D2623" w:rsidRDefault="00DD2E09"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C31C60" w:rsidRDefault="00AA77F5" w:rsidP="00F56414">
            <w:pPr>
              <w:rPr>
                <w:sz w:val="20"/>
                <w:szCs w:val="20"/>
              </w:rPr>
            </w:pPr>
            <w:r w:rsidRPr="00C31C60">
              <w:rPr>
                <w:sz w:val="20"/>
                <w:szCs w:val="20"/>
              </w:rPr>
              <w:t xml:space="preserve">- D.Lgs. 81/08 </w:t>
            </w:r>
            <w:r w:rsidR="00C31C60" w:rsidRPr="00C31C60">
              <w:rPr>
                <w:sz w:val="20"/>
                <w:szCs w:val="20"/>
              </w:rPr>
              <w:t xml:space="preserve">s.m.i. </w:t>
            </w:r>
            <w:r w:rsidRPr="00C31C60">
              <w:rPr>
                <w:sz w:val="20"/>
                <w:szCs w:val="20"/>
              </w:rPr>
              <w:t xml:space="preserve"> (Tit. III capo III)</w:t>
            </w:r>
          </w:p>
          <w:p w:rsidR="00AA77F5" w:rsidRDefault="00AA77F5" w:rsidP="00F56414">
            <w:pPr>
              <w:rPr>
                <w:sz w:val="20"/>
                <w:szCs w:val="20"/>
              </w:rPr>
            </w:pPr>
            <w:r w:rsidRPr="00054FB1">
              <w:rPr>
                <w:sz w:val="20"/>
                <w:szCs w:val="20"/>
              </w:rPr>
              <w:t>- D.Lgs</w:t>
            </w:r>
            <w:r>
              <w:rPr>
                <w:sz w:val="20"/>
                <w:szCs w:val="20"/>
              </w:rPr>
              <w:t>.</w:t>
            </w:r>
            <w:r w:rsidRPr="00054FB1">
              <w:rPr>
                <w:sz w:val="20"/>
                <w:szCs w:val="20"/>
              </w:rPr>
              <w:t xml:space="preserve"> 626/96</w:t>
            </w:r>
          </w:p>
          <w:p w:rsidR="00AA77F5" w:rsidRPr="00054FB1" w:rsidRDefault="00AA77F5" w:rsidP="00F56414">
            <w:pPr>
              <w:rPr>
                <w:i/>
                <w:sz w:val="20"/>
                <w:szCs w:val="20"/>
              </w:rPr>
            </w:pPr>
            <w:r>
              <w:rPr>
                <w:sz w:val="20"/>
                <w:szCs w:val="20"/>
              </w:rPr>
              <w:t xml:space="preserve"> </w:t>
            </w:r>
            <w:r w:rsidRPr="00054FB1">
              <w:rPr>
                <w:sz w:val="20"/>
                <w:szCs w:val="20"/>
              </w:rPr>
              <w:t xml:space="preserve"> (BT)</w:t>
            </w:r>
          </w:p>
        </w:tc>
        <w:tc>
          <w:tcPr>
            <w:tcW w:w="1908" w:type="pct"/>
            <w:shd w:val="clear" w:color="auto" w:fill="auto"/>
          </w:tcPr>
          <w:p w:rsidR="00AA77F5" w:rsidRPr="000F50E4" w:rsidRDefault="00AA77F5" w:rsidP="00DE7A68">
            <w:pPr>
              <w:numPr>
                <w:ilvl w:val="0"/>
                <w:numId w:val="23"/>
              </w:numPr>
              <w:tabs>
                <w:tab w:val="clear" w:pos="360"/>
                <w:tab w:val="num" w:pos="143"/>
              </w:tabs>
              <w:rPr>
                <w:sz w:val="20"/>
                <w:szCs w:val="16"/>
              </w:rPr>
            </w:pPr>
            <w:r w:rsidRPr="000F50E4">
              <w:rPr>
                <w:sz w:val="20"/>
                <w:szCs w:val="16"/>
              </w:rPr>
              <w:t>Incidenti di natura elettrica</w:t>
            </w:r>
          </w:p>
          <w:p w:rsidR="00AA77F5" w:rsidRPr="000F50E4" w:rsidRDefault="00AA77F5" w:rsidP="00EF0EE4">
            <w:pPr>
              <w:rPr>
                <w:sz w:val="20"/>
                <w:szCs w:val="16"/>
              </w:rPr>
            </w:pPr>
          </w:p>
          <w:p w:rsidR="00AA77F5" w:rsidRDefault="00AA77F5" w:rsidP="00EF0EE4">
            <w:pPr>
              <w:rPr>
                <w:sz w:val="20"/>
                <w:szCs w:val="16"/>
              </w:rPr>
            </w:pPr>
          </w:p>
          <w:p w:rsidR="00DD2E09" w:rsidRPr="000F50E4" w:rsidRDefault="00331C67" w:rsidP="007E145B">
            <w:pPr>
              <w:jc w:val="both"/>
              <w:rPr>
                <w:sz w:val="20"/>
                <w:szCs w:val="16"/>
              </w:rPr>
            </w:pPr>
            <w:r w:rsidRPr="00331C67">
              <w:rPr>
                <w:sz w:val="20"/>
                <w:szCs w:val="16"/>
              </w:rPr>
              <w:t>Si rileva che nell’Associazione si svolge</w:t>
            </w:r>
            <w:r w:rsidR="00DD2E09" w:rsidRPr="00331C67">
              <w:rPr>
                <w:sz w:val="20"/>
                <w:szCs w:val="16"/>
              </w:rPr>
              <w:t xml:space="preserve"> attività di ufficio</w:t>
            </w:r>
            <w:r w:rsidRPr="00331C67">
              <w:rPr>
                <w:sz w:val="20"/>
                <w:szCs w:val="16"/>
              </w:rPr>
              <w:t xml:space="preserve"> occasionale per segreteria e amministrazione contabile</w:t>
            </w:r>
            <w:r w:rsidR="00DD2E09" w:rsidRPr="00331C67">
              <w:rPr>
                <w:sz w:val="20"/>
                <w:szCs w:val="16"/>
              </w:rPr>
              <w:t>.</w:t>
            </w:r>
          </w:p>
        </w:tc>
      </w:tr>
      <w:tr w:rsidR="00AA77F5" w:rsidRPr="00C25FE4"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color w:val="000000"/>
                <w:sz w:val="20"/>
                <w:szCs w:val="20"/>
              </w:rPr>
            </w:pPr>
            <w:r w:rsidRPr="00747DCB">
              <w:rPr>
                <w:b/>
                <w:sz w:val="20"/>
                <w:szCs w:val="20"/>
              </w:rPr>
              <w:t xml:space="preserve">Utensili portatili, elettrici o a motore a scoppio </w:t>
            </w:r>
            <w:r w:rsidRPr="00747DCB">
              <w:rPr>
                <w:sz w:val="20"/>
                <w:szCs w:val="20"/>
              </w:rPr>
              <w:t>(trapano, avvitatore, tagliasiepi elettrico, ecc.)</w:t>
            </w:r>
          </w:p>
        </w:tc>
        <w:tc>
          <w:tcPr>
            <w:tcW w:w="132" w:type="pct"/>
            <w:vAlign w:val="center"/>
          </w:tcPr>
          <w:p w:rsidR="00AA77F5" w:rsidRPr="001D2623" w:rsidRDefault="00DD2E09"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054FB1" w:rsidRDefault="00AA77F5" w:rsidP="00F56414">
            <w:pPr>
              <w:rPr>
                <w:sz w:val="20"/>
                <w:szCs w:val="20"/>
              </w:rPr>
            </w:pPr>
            <w:r w:rsidRPr="00054FB1">
              <w:rPr>
                <w:sz w:val="20"/>
                <w:szCs w:val="20"/>
              </w:rPr>
              <w:t xml:space="preserve">- D.Lgs. 81/08  </w:t>
            </w:r>
            <w:r w:rsidR="00C31C60" w:rsidRPr="00C31C60">
              <w:rPr>
                <w:sz w:val="20"/>
                <w:szCs w:val="20"/>
              </w:rPr>
              <w:t xml:space="preserve">s.m.i. </w:t>
            </w:r>
            <w:r w:rsidRPr="00054FB1">
              <w:rPr>
                <w:sz w:val="20"/>
                <w:szCs w:val="20"/>
              </w:rPr>
              <w:t>(Tit III capo I e III)</w:t>
            </w:r>
          </w:p>
          <w:p w:rsidR="00AA77F5" w:rsidRPr="00CC4D76" w:rsidRDefault="00AA77F5" w:rsidP="00F56414">
            <w:pPr>
              <w:rPr>
                <w:sz w:val="20"/>
                <w:szCs w:val="20"/>
                <w:lang w:val="en-US"/>
              </w:rPr>
            </w:pPr>
            <w:r w:rsidRPr="00CC4D76">
              <w:rPr>
                <w:sz w:val="20"/>
                <w:szCs w:val="20"/>
                <w:lang w:val="en-US"/>
              </w:rPr>
              <w:t>- D.Lgs. 626/96 (BT)</w:t>
            </w:r>
          </w:p>
          <w:p w:rsidR="00AA77F5" w:rsidRPr="00CC4D76" w:rsidRDefault="00AA77F5" w:rsidP="00F56414">
            <w:pPr>
              <w:rPr>
                <w:i/>
                <w:sz w:val="20"/>
                <w:szCs w:val="20"/>
                <w:lang w:val="en-US"/>
              </w:rPr>
            </w:pPr>
            <w:r w:rsidRPr="00CC4D76">
              <w:rPr>
                <w:sz w:val="20"/>
                <w:szCs w:val="20"/>
                <w:lang w:val="en-US"/>
              </w:rPr>
              <w:t>- D.Lgs. 17/2010</w:t>
            </w:r>
          </w:p>
        </w:tc>
        <w:tc>
          <w:tcPr>
            <w:tcW w:w="1908" w:type="pct"/>
            <w:shd w:val="clear" w:color="auto" w:fill="auto"/>
          </w:tcPr>
          <w:p w:rsidR="00AA77F5" w:rsidRPr="000F50E4" w:rsidRDefault="00AA77F5" w:rsidP="00DE7A68">
            <w:pPr>
              <w:numPr>
                <w:ilvl w:val="0"/>
                <w:numId w:val="13"/>
              </w:numPr>
              <w:tabs>
                <w:tab w:val="clear" w:pos="360"/>
                <w:tab w:val="num" w:pos="143"/>
              </w:tabs>
              <w:ind w:left="143" w:hanging="143"/>
              <w:rPr>
                <w:sz w:val="20"/>
                <w:szCs w:val="16"/>
              </w:rPr>
            </w:pPr>
            <w:r w:rsidRPr="000F50E4">
              <w:rPr>
                <w:sz w:val="20"/>
                <w:szCs w:val="16"/>
              </w:rPr>
              <w:t xml:space="preserve">Incidenti di natura meccanica </w:t>
            </w:r>
          </w:p>
          <w:p w:rsidR="00AA77F5" w:rsidRPr="000F50E4" w:rsidRDefault="00AA77F5" w:rsidP="00DE7A68">
            <w:pPr>
              <w:numPr>
                <w:ilvl w:val="0"/>
                <w:numId w:val="13"/>
              </w:numPr>
              <w:tabs>
                <w:tab w:val="clear" w:pos="360"/>
                <w:tab w:val="num" w:pos="143"/>
              </w:tabs>
              <w:rPr>
                <w:sz w:val="20"/>
                <w:szCs w:val="16"/>
              </w:rPr>
            </w:pPr>
            <w:r w:rsidRPr="000F50E4">
              <w:rPr>
                <w:sz w:val="20"/>
                <w:szCs w:val="16"/>
              </w:rPr>
              <w:t>Incidenti di natura elettrica</w:t>
            </w:r>
          </w:p>
          <w:p w:rsidR="00AA77F5" w:rsidRPr="000F50E4" w:rsidRDefault="00AA77F5" w:rsidP="00DE7A68">
            <w:pPr>
              <w:numPr>
                <w:ilvl w:val="0"/>
                <w:numId w:val="13"/>
              </w:numPr>
              <w:tabs>
                <w:tab w:val="clear" w:pos="360"/>
                <w:tab w:val="num" w:pos="143"/>
              </w:tabs>
              <w:ind w:left="143" w:hanging="143"/>
              <w:rPr>
                <w:sz w:val="20"/>
                <w:szCs w:val="16"/>
              </w:rPr>
            </w:pPr>
            <w:r w:rsidRPr="000F50E4">
              <w:rPr>
                <w:sz w:val="20"/>
                <w:szCs w:val="16"/>
              </w:rPr>
              <w:t xml:space="preserve">Scarsa ergonomia dell’attrezzature di lavoro </w:t>
            </w:r>
          </w:p>
          <w:p w:rsidR="00AA77F5" w:rsidRPr="000F50E4" w:rsidRDefault="00AA77F5" w:rsidP="00EF0EE4">
            <w:pPr>
              <w:rPr>
                <w:sz w:val="20"/>
                <w:szCs w:val="20"/>
              </w:rPr>
            </w:pPr>
          </w:p>
        </w:tc>
      </w:tr>
      <w:tr w:rsidR="00AA77F5" w:rsidRPr="00C25FE4"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color w:val="000000"/>
                <w:sz w:val="20"/>
                <w:szCs w:val="20"/>
              </w:rPr>
            </w:pPr>
            <w:r w:rsidRPr="00747DCB">
              <w:rPr>
                <w:b/>
                <w:sz w:val="20"/>
                <w:szCs w:val="20"/>
              </w:rPr>
              <w:t>Apparecchi portatili per saldatura</w:t>
            </w:r>
            <w:r w:rsidRPr="00747DCB">
              <w:rPr>
                <w:sz w:val="20"/>
                <w:szCs w:val="20"/>
              </w:rPr>
              <w:t xml:space="preserve"> (saldatrice ad arco, </w:t>
            </w:r>
            <w:r w:rsidRPr="00747DCB">
              <w:rPr>
                <w:color w:val="FF0000"/>
                <w:sz w:val="20"/>
                <w:szCs w:val="20"/>
              </w:rPr>
              <w:t xml:space="preserve"> </w:t>
            </w:r>
            <w:r w:rsidRPr="00747DCB">
              <w:rPr>
                <w:sz w:val="20"/>
                <w:szCs w:val="20"/>
              </w:rPr>
              <w:t>saldatrice a stagno, saldatrice a cannello, ecc)</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F56414">
            <w:pPr>
              <w:rPr>
                <w:sz w:val="20"/>
                <w:szCs w:val="16"/>
                <w:lang w:val="de-DE"/>
              </w:rPr>
            </w:pPr>
            <w:r>
              <w:rPr>
                <w:sz w:val="20"/>
                <w:szCs w:val="16"/>
              </w:rPr>
              <w:t>- D.L</w:t>
            </w:r>
            <w:r w:rsidRPr="00054FB1">
              <w:rPr>
                <w:sz w:val="20"/>
                <w:szCs w:val="16"/>
              </w:rPr>
              <w:t>gs</w:t>
            </w:r>
            <w:r>
              <w:rPr>
                <w:sz w:val="20"/>
                <w:szCs w:val="16"/>
              </w:rPr>
              <w:t>.</w:t>
            </w:r>
            <w:r w:rsidRPr="00054FB1">
              <w:rPr>
                <w:sz w:val="20"/>
                <w:szCs w:val="16"/>
              </w:rPr>
              <w:t xml:space="preserve"> 81/08 </w:t>
            </w:r>
            <w:r w:rsidR="00C31C60" w:rsidRPr="00C31C60">
              <w:rPr>
                <w:sz w:val="20"/>
                <w:szCs w:val="20"/>
              </w:rPr>
              <w:t xml:space="preserve">s.m.i. </w:t>
            </w:r>
            <w:r w:rsidRPr="00054FB1">
              <w:rPr>
                <w:sz w:val="20"/>
                <w:szCs w:val="16"/>
              </w:rPr>
              <w:t xml:space="preserve"> (Tit</w:t>
            </w:r>
            <w:r>
              <w:rPr>
                <w:sz w:val="20"/>
                <w:szCs w:val="16"/>
              </w:rPr>
              <w:t>.</w:t>
            </w:r>
            <w:r w:rsidRPr="00054FB1">
              <w:rPr>
                <w:sz w:val="20"/>
                <w:szCs w:val="16"/>
              </w:rPr>
              <w:t xml:space="preserve"> III capo I e III</w:t>
            </w:r>
            <w:r>
              <w:rPr>
                <w:sz w:val="20"/>
                <w:szCs w:val="16"/>
              </w:rPr>
              <w:t xml:space="preserve">: Tit. </w:t>
            </w:r>
            <w:r w:rsidRPr="00F81304">
              <w:rPr>
                <w:sz w:val="20"/>
                <w:szCs w:val="16"/>
                <w:lang w:val="de-DE"/>
              </w:rPr>
              <w:t>XI)</w:t>
            </w:r>
          </w:p>
          <w:p w:rsidR="00AA77F5" w:rsidRPr="00F81304" w:rsidRDefault="00AA77F5" w:rsidP="00F56414">
            <w:pPr>
              <w:rPr>
                <w:sz w:val="20"/>
                <w:szCs w:val="16"/>
                <w:lang w:val="de-DE"/>
              </w:rPr>
            </w:pPr>
            <w:r w:rsidRPr="00F81304">
              <w:rPr>
                <w:sz w:val="20"/>
                <w:szCs w:val="16"/>
                <w:lang w:val="de-DE"/>
              </w:rPr>
              <w:t xml:space="preserve">- D.Lgs. 626/96 </w:t>
            </w:r>
          </w:p>
          <w:p w:rsidR="00AA77F5" w:rsidRPr="00F81304" w:rsidRDefault="00AA77F5" w:rsidP="00F56414">
            <w:pPr>
              <w:rPr>
                <w:sz w:val="20"/>
                <w:szCs w:val="16"/>
                <w:lang w:val="de-DE"/>
              </w:rPr>
            </w:pPr>
            <w:r w:rsidRPr="00F81304">
              <w:rPr>
                <w:sz w:val="20"/>
                <w:szCs w:val="16"/>
                <w:lang w:val="de-DE"/>
              </w:rPr>
              <w:t xml:space="preserve">  (BT)</w:t>
            </w:r>
          </w:p>
          <w:p w:rsidR="00AA77F5" w:rsidRPr="00F81304" w:rsidRDefault="00AA77F5" w:rsidP="00F56414">
            <w:pPr>
              <w:rPr>
                <w:sz w:val="20"/>
                <w:szCs w:val="18"/>
                <w:lang w:val="de-DE"/>
              </w:rPr>
            </w:pPr>
            <w:r w:rsidRPr="00F81304">
              <w:rPr>
                <w:b/>
                <w:i/>
                <w:szCs w:val="20"/>
                <w:lang w:val="de-DE"/>
              </w:rPr>
              <w:t xml:space="preserve">- </w:t>
            </w:r>
            <w:r w:rsidRPr="00F81304">
              <w:rPr>
                <w:sz w:val="20"/>
                <w:szCs w:val="18"/>
                <w:lang w:val="de-DE"/>
              </w:rPr>
              <w:t xml:space="preserve">DM 10/03/98 </w:t>
            </w:r>
          </w:p>
          <w:p w:rsidR="00AA77F5" w:rsidRPr="00054FB1" w:rsidRDefault="00AA77F5" w:rsidP="00F56414">
            <w:pPr>
              <w:rPr>
                <w:sz w:val="20"/>
                <w:szCs w:val="18"/>
              </w:rPr>
            </w:pPr>
            <w:r w:rsidRPr="00054FB1">
              <w:rPr>
                <w:sz w:val="20"/>
                <w:szCs w:val="18"/>
              </w:rPr>
              <w:t>- D. Lgs</w:t>
            </w:r>
            <w:r>
              <w:rPr>
                <w:sz w:val="20"/>
                <w:szCs w:val="18"/>
              </w:rPr>
              <w:t>.</w:t>
            </w:r>
            <w:r w:rsidRPr="00054FB1">
              <w:rPr>
                <w:sz w:val="20"/>
                <w:szCs w:val="18"/>
              </w:rPr>
              <w:t xml:space="preserve"> </w:t>
            </w:r>
            <w:r w:rsidRPr="00054FB1">
              <w:rPr>
                <w:sz w:val="20"/>
                <w:szCs w:val="18"/>
              </w:rPr>
              <w:lastRenderedPageBreak/>
              <w:t xml:space="preserve">8/3/2006 </w:t>
            </w:r>
          </w:p>
          <w:p w:rsidR="00AA77F5" w:rsidRPr="00054FB1" w:rsidRDefault="00AA77F5" w:rsidP="00F56414">
            <w:pPr>
              <w:rPr>
                <w:sz w:val="20"/>
                <w:szCs w:val="18"/>
              </w:rPr>
            </w:pPr>
            <w:r w:rsidRPr="00054FB1">
              <w:rPr>
                <w:sz w:val="20"/>
                <w:szCs w:val="18"/>
              </w:rPr>
              <w:t xml:space="preserve">   n. 139, art. 15</w:t>
            </w:r>
          </w:p>
          <w:p w:rsidR="00AA77F5" w:rsidRDefault="00AA77F5" w:rsidP="00F56414">
            <w:pPr>
              <w:rPr>
                <w:sz w:val="20"/>
                <w:szCs w:val="18"/>
              </w:rPr>
            </w:pPr>
            <w:r w:rsidRPr="00054FB1">
              <w:rPr>
                <w:sz w:val="20"/>
                <w:szCs w:val="18"/>
              </w:rPr>
              <w:t xml:space="preserve">- Regole tecniche </w:t>
            </w:r>
          </w:p>
          <w:p w:rsidR="00AA77F5" w:rsidRPr="00054FB1" w:rsidRDefault="00AA77F5" w:rsidP="00F56414">
            <w:pPr>
              <w:rPr>
                <w:sz w:val="20"/>
                <w:szCs w:val="18"/>
              </w:rPr>
            </w:pPr>
            <w:r>
              <w:rPr>
                <w:sz w:val="20"/>
                <w:szCs w:val="18"/>
              </w:rPr>
              <w:t xml:space="preserve">  </w:t>
            </w:r>
            <w:r w:rsidRPr="00054FB1">
              <w:rPr>
                <w:sz w:val="20"/>
                <w:szCs w:val="18"/>
              </w:rPr>
              <w:t>di p.i. applicabili</w:t>
            </w:r>
          </w:p>
          <w:p w:rsidR="00AA77F5" w:rsidRPr="00B95503" w:rsidRDefault="00AA77F5" w:rsidP="00F56414">
            <w:pPr>
              <w:rPr>
                <w:i/>
                <w:color w:val="0000FF"/>
                <w:sz w:val="20"/>
                <w:szCs w:val="20"/>
              </w:rPr>
            </w:pPr>
          </w:p>
        </w:tc>
        <w:tc>
          <w:tcPr>
            <w:tcW w:w="1908" w:type="pct"/>
            <w:shd w:val="clear" w:color="auto" w:fill="auto"/>
          </w:tcPr>
          <w:p w:rsidR="00AA77F5" w:rsidRPr="000F50E4" w:rsidRDefault="00AA77F5" w:rsidP="00DE7A68">
            <w:pPr>
              <w:numPr>
                <w:ilvl w:val="0"/>
                <w:numId w:val="24"/>
              </w:numPr>
              <w:tabs>
                <w:tab w:val="clear" w:pos="360"/>
                <w:tab w:val="num" w:pos="143"/>
              </w:tabs>
              <w:ind w:left="143" w:hanging="143"/>
              <w:rPr>
                <w:sz w:val="20"/>
                <w:szCs w:val="16"/>
              </w:rPr>
            </w:pPr>
            <w:r w:rsidRPr="000F50E4">
              <w:rPr>
                <w:sz w:val="20"/>
                <w:szCs w:val="16"/>
              </w:rPr>
              <w:lastRenderedPageBreak/>
              <w:t>Esposizione a fiamma o calore</w:t>
            </w:r>
          </w:p>
          <w:p w:rsidR="00AA77F5" w:rsidRPr="000F50E4" w:rsidRDefault="00AA77F5" w:rsidP="00DE7A68">
            <w:pPr>
              <w:numPr>
                <w:ilvl w:val="0"/>
                <w:numId w:val="24"/>
              </w:numPr>
              <w:tabs>
                <w:tab w:val="clear" w:pos="360"/>
                <w:tab w:val="num" w:pos="143"/>
              </w:tabs>
              <w:ind w:left="143" w:hanging="143"/>
              <w:rPr>
                <w:sz w:val="20"/>
                <w:szCs w:val="16"/>
              </w:rPr>
            </w:pPr>
            <w:r w:rsidRPr="000F50E4">
              <w:rPr>
                <w:sz w:val="20"/>
                <w:szCs w:val="16"/>
              </w:rPr>
              <w:t>Esposizione a fumi di saldatura</w:t>
            </w:r>
          </w:p>
          <w:p w:rsidR="00AA77F5" w:rsidRPr="000F50E4" w:rsidRDefault="00AA77F5" w:rsidP="00DE7A68">
            <w:pPr>
              <w:numPr>
                <w:ilvl w:val="0"/>
                <w:numId w:val="24"/>
              </w:numPr>
              <w:tabs>
                <w:tab w:val="clear" w:pos="360"/>
                <w:tab w:val="num" w:pos="143"/>
              </w:tabs>
              <w:rPr>
                <w:sz w:val="20"/>
                <w:szCs w:val="16"/>
              </w:rPr>
            </w:pPr>
            <w:r w:rsidRPr="000F50E4">
              <w:rPr>
                <w:sz w:val="20"/>
                <w:szCs w:val="16"/>
              </w:rPr>
              <w:t>Incendio</w:t>
            </w:r>
          </w:p>
          <w:p w:rsidR="00AA77F5" w:rsidRPr="000F50E4" w:rsidRDefault="00AA77F5" w:rsidP="00DE7A68">
            <w:pPr>
              <w:numPr>
                <w:ilvl w:val="0"/>
                <w:numId w:val="24"/>
              </w:numPr>
              <w:tabs>
                <w:tab w:val="clear" w:pos="360"/>
                <w:tab w:val="num" w:pos="143"/>
              </w:tabs>
              <w:rPr>
                <w:sz w:val="20"/>
                <w:szCs w:val="16"/>
              </w:rPr>
            </w:pPr>
            <w:r w:rsidRPr="000F50E4">
              <w:rPr>
                <w:sz w:val="20"/>
                <w:szCs w:val="16"/>
              </w:rPr>
              <w:t>Incidenti di natura elettrica</w:t>
            </w:r>
          </w:p>
          <w:p w:rsidR="00AA77F5" w:rsidRPr="000F50E4" w:rsidRDefault="00AA77F5" w:rsidP="00DE7A68">
            <w:pPr>
              <w:numPr>
                <w:ilvl w:val="0"/>
                <w:numId w:val="24"/>
              </w:numPr>
              <w:tabs>
                <w:tab w:val="clear" w:pos="360"/>
                <w:tab w:val="num" w:pos="143"/>
              </w:tabs>
              <w:rPr>
                <w:sz w:val="20"/>
                <w:szCs w:val="16"/>
              </w:rPr>
            </w:pPr>
            <w:r>
              <w:rPr>
                <w:sz w:val="20"/>
                <w:szCs w:val="16"/>
              </w:rPr>
              <w:t>I</w:t>
            </w:r>
            <w:r w:rsidRPr="000F50E4">
              <w:rPr>
                <w:sz w:val="20"/>
                <w:szCs w:val="16"/>
              </w:rPr>
              <w:t>nnesco esplosioni</w:t>
            </w:r>
          </w:p>
          <w:p w:rsidR="00AA77F5" w:rsidRPr="000F50E4" w:rsidRDefault="00AA77F5" w:rsidP="00DE7A68">
            <w:pPr>
              <w:numPr>
                <w:ilvl w:val="0"/>
                <w:numId w:val="24"/>
              </w:numPr>
              <w:tabs>
                <w:tab w:val="clear" w:pos="360"/>
                <w:tab w:val="num" w:pos="143"/>
              </w:tabs>
              <w:ind w:left="143" w:hanging="143"/>
              <w:rPr>
                <w:sz w:val="20"/>
                <w:szCs w:val="16"/>
              </w:rPr>
            </w:pPr>
            <w:r>
              <w:rPr>
                <w:sz w:val="20"/>
                <w:szCs w:val="16"/>
              </w:rPr>
              <w:t>S</w:t>
            </w:r>
            <w:r w:rsidRPr="000F50E4">
              <w:rPr>
                <w:sz w:val="20"/>
                <w:szCs w:val="16"/>
              </w:rPr>
              <w:t>coppio di bombole in pressione</w:t>
            </w:r>
          </w:p>
        </w:tc>
      </w:tr>
      <w:tr w:rsidR="00AA77F5" w:rsidRPr="00C25FE4" w:rsidTr="00AA77F5">
        <w:trPr>
          <w:trHeight w:val="164"/>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sz w:val="20"/>
                <w:szCs w:val="20"/>
              </w:rPr>
            </w:pPr>
            <w:r w:rsidRPr="00747DCB">
              <w:rPr>
                <w:b/>
                <w:sz w:val="20"/>
                <w:szCs w:val="20"/>
              </w:rPr>
              <w:t xml:space="preserve">Elettrodomestici </w:t>
            </w:r>
            <w:r w:rsidRPr="00747DCB">
              <w:rPr>
                <w:sz w:val="20"/>
                <w:szCs w:val="20"/>
              </w:rPr>
              <w:t>(Frigoriferi, forni a microonde, aspirapolveri, ecc)</w:t>
            </w:r>
          </w:p>
          <w:p w:rsidR="00AA77F5" w:rsidRPr="00747DCB"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16"/>
              </w:rPr>
            </w:pPr>
            <w:r>
              <w:rPr>
                <w:sz w:val="20"/>
                <w:szCs w:val="16"/>
              </w:rPr>
              <w:t>- D.L</w:t>
            </w:r>
            <w:r w:rsidRPr="00054FB1">
              <w:rPr>
                <w:sz w:val="20"/>
                <w:szCs w:val="16"/>
              </w:rPr>
              <w:t>gs</w:t>
            </w:r>
            <w:r>
              <w:rPr>
                <w:sz w:val="20"/>
                <w:szCs w:val="16"/>
              </w:rPr>
              <w:t>.</w:t>
            </w:r>
            <w:r w:rsidRPr="00054FB1">
              <w:rPr>
                <w:sz w:val="20"/>
                <w:szCs w:val="16"/>
              </w:rPr>
              <w:t xml:space="preserve"> 81/08 </w:t>
            </w:r>
            <w:r w:rsidR="00C31C60" w:rsidRPr="00C31C60">
              <w:rPr>
                <w:sz w:val="20"/>
                <w:szCs w:val="20"/>
              </w:rPr>
              <w:t xml:space="preserve">s.m.i. </w:t>
            </w:r>
            <w:r w:rsidRPr="00054FB1">
              <w:rPr>
                <w:sz w:val="20"/>
                <w:szCs w:val="16"/>
              </w:rPr>
              <w:t xml:space="preserve"> (Tit</w:t>
            </w:r>
            <w:r>
              <w:rPr>
                <w:sz w:val="20"/>
                <w:szCs w:val="16"/>
              </w:rPr>
              <w:t xml:space="preserve">. </w:t>
            </w:r>
            <w:r w:rsidRPr="00054FB1">
              <w:rPr>
                <w:sz w:val="20"/>
                <w:szCs w:val="16"/>
              </w:rPr>
              <w:t xml:space="preserve"> III capo I e III)</w:t>
            </w:r>
          </w:p>
          <w:p w:rsidR="00AA77F5" w:rsidRPr="00CC4D76" w:rsidRDefault="00AA77F5" w:rsidP="00F56414">
            <w:pPr>
              <w:rPr>
                <w:sz w:val="20"/>
                <w:szCs w:val="16"/>
                <w:lang w:val="en-US"/>
              </w:rPr>
            </w:pPr>
            <w:r w:rsidRPr="00CC4D76">
              <w:rPr>
                <w:sz w:val="20"/>
                <w:szCs w:val="16"/>
                <w:lang w:val="en-US"/>
              </w:rPr>
              <w:t xml:space="preserve">- D.Lgs 626/96 </w:t>
            </w:r>
          </w:p>
          <w:p w:rsidR="00AA77F5" w:rsidRPr="00CC4D76" w:rsidRDefault="00AA77F5" w:rsidP="00F56414">
            <w:pPr>
              <w:rPr>
                <w:sz w:val="20"/>
                <w:szCs w:val="16"/>
                <w:lang w:val="en-US"/>
              </w:rPr>
            </w:pPr>
            <w:r w:rsidRPr="00CC4D76">
              <w:rPr>
                <w:sz w:val="20"/>
                <w:szCs w:val="16"/>
                <w:lang w:val="en-US"/>
              </w:rPr>
              <w:t xml:space="preserve">  (BT)</w:t>
            </w:r>
          </w:p>
          <w:p w:rsidR="00AA77F5" w:rsidRPr="00CC4D76" w:rsidRDefault="00AA77F5" w:rsidP="00F56414">
            <w:pPr>
              <w:rPr>
                <w:i/>
                <w:sz w:val="20"/>
                <w:szCs w:val="20"/>
                <w:lang w:val="en-US"/>
              </w:rPr>
            </w:pPr>
            <w:r w:rsidRPr="00CC4D76">
              <w:rPr>
                <w:sz w:val="20"/>
                <w:szCs w:val="16"/>
                <w:lang w:val="en-US"/>
              </w:rPr>
              <w:t>- D.Lgs 17/2010</w:t>
            </w:r>
          </w:p>
        </w:tc>
        <w:tc>
          <w:tcPr>
            <w:tcW w:w="1908" w:type="pct"/>
            <w:shd w:val="clear" w:color="auto" w:fill="auto"/>
          </w:tcPr>
          <w:p w:rsidR="00AA77F5" w:rsidRPr="00DE7A68" w:rsidRDefault="00AA77F5" w:rsidP="00DE7A68">
            <w:pPr>
              <w:numPr>
                <w:ilvl w:val="0"/>
                <w:numId w:val="25"/>
              </w:numPr>
              <w:tabs>
                <w:tab w:val="clear" w:pos="360"/>
                <w:tab w:val="num" w:pos="143"/>
              </w:tabs>
              <w:rPr>
                <w:sz w:val="20"/>
                <w:szCs w:val="20"/>
              </w:rPr>
            </w:pPr>
            <w:r w:rsidRPr="00DE7A68">
              <w:rPr>
                <w:sz w:val="20"/>
                <w:szCs w:val="20"/>
              </w:rPr>
              <w:t>Incidenti di natura elettrica</w:t>
            </w:r>
          </w:p>
          <w:p w:rsidR="00AA77F5" w:rsidRPr="00DE7A68" w:rsidRDefault="00AA77F5" w:rsidP="00DE7A68">
            <w:pPr>
              <w:numPr>
                <w:ilvl w:val="0"/>
                <w:numId w:val="25"/>
              </w:numPr>
              <w:tabs>
                <w:tab w:val="clear" w:pos="360"/>
                <w:tab w:val="num" w:pos="143"/>
              </w:tabs>
              <w:ind w:left="143" w:hanging="143"/>
              <w:rPr>
                <w:sz w:val="20"/>
                <w:szCs w:val="20"/>
              </w:rPr>
            </w:pPr>
            <w:r>
              <w:rPr>
                <w:sz w:val="20"/>
                <w:szCs w:val="20"/>
              </w:rPr>
              <w:t>I</w:t>
            </w:r>
            <w:r w:rsidRPr="00DE7A68">
              <w:rPr>
                <w:sz w:val="20"/>
                <w:szCs w:val="20"/>
              </w:rPr>
              <w:t>ncidenti di natura meccanica</w:t>
            </w:r>
          </w:p>
        </w:tc>
      </w:tr>
      <w:tr w:rsidR="00AA77F5" w:rsidRPr="00A64141"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sz w:val="20"/>
                <w:szCs w:val="20"/>
              </w:rPr>
            </w:pPr>
            <w:r w:rsidRPr="00747DCB">
              <w:rPr>
                <w:b/>
                <w:sz w:val="20"/>
                <w:szCs w:val="20"/>
              </w:rPr>
              <w:t xml:space="preserve">Apparecchi termici trasportabili </w:t>
            </w:r>
            <w:r w:rsidRPr="00747DCB">
              <w:rPr>
                <w:sz w:val="20"/>
                <w:szCs w:val="20"/>
              </w:rPr>
              <w:t>(Termoventilatori, stufe a gas trasportabili, cucine a gas, ecc.)</w:t>
            </w:r>
          </w:p>
          <w:p w:rsidR="00AA77F5" w:rsidRPr="00747DCB" w:rsidRDefault="00AA77F5" w:rsidP="00F56414">
            <w:pPr>
              <w:rPr>
                <w:sz w:val="20"/>
                <w:szCs w:val="20"/>
              </w:rPr>
            </w:pPr>
          </w:p>
          <w:p w:rsidR="00AA77F5" w:rsidRPr="00747DCB"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DD2E09"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054FB1" w:rsidRDefault="00AA77F5" w:rsidP="00F56414">
            <w:pPr>
              <w:rPr>
                <w:sz w:val="20"/>
                <w:szCs w:val="16"/>
              </w:rPr>
            </w:pPr>
            <w:r>
              <w:rPr>
                <w:sz w:val="20"/>
                <w:szCs w:val="16"/>
              </w:rPr>
              <w:t xml:space="preserve">-D.Lgs. </w:t>
            </w:r>
            <w:r w:rsidRPr="00054FB1">
              <w:rPr>
                <w:sz w:val="20"/>
                <w:szCs w:val="16"/>
              </w:rPr>
              <w:t xml:space="preserve">81/08 </w:t>
            </w:r>
            <w:r w:rsidR="00C31C60" w:rsidRPr="00C31C60">
              <w:rPr>
                <w:sz w:val="20"/>
                <w:szCs w:val="20"/>
              </w:rPr>
              <w:t xml:space="preserve">s.m.i. </w:t>
            </w:r>
            <w:r w:rsidRPr="00054FB1">
              <w:rPr>
                <w:sz w:val="20"/>
                <w:szCs w:val="16"/>
              </w:rPr>
              <w:t xml:space="preserve"> (Tit</w:t>
            </w:r>
            <w:r>
              <w:rPr>
                <w:sz w:val="20"/>
                <w:szCs w:val="16"/>
              </w:rPr>
              <w:t>.</w:t>
            </w:r>
            <w:r w:rsidRPr="00054FB1">
              <w:rPr>
                <w:sz w:val="20"/>
                <w:szCs w:val="16"/>
              </w:rPr>
              <w:t xml:space="preserve"> III capo I e III)</w:t>
            </w:r>
          </w:p>
          <w:p w:rsidR="00AA77F5" w:rsidRPr="00CC4D76" w:rsidRDefault="00AA77F5" w:rsidP="00F56414">
            <w:pPr>
              <w:rPr>
                <w:sz w:val="20"/>
                <w:szCs w:val="16"/>
                <w:lang w:val="en-US"/>
              </w:rPr>
            </w:pPr>
            <w:r w:rsidRPr="00CC4D76">
              <w:rPr>
                <w:sz w:val="20"/>
                <w:szCs w:val="16"/>
                <w:lang w:val="en-US"/>
              </w:rPr>
              <w:t>-D.Lgs. 626/96 (BT)</w:t>
            </w:r>
          </w:p>
          <w:p w:rsidR="00AA77F5" w:rsidRPr="00CC4D76" w:rsidRDefault="00AA77F5" w:rsidP="00F56414">
            <w:pPr>
              <w:rPr>
                <w:sz w:val="20"/>
                <w:szCs w:val="16"/>
                <w:lang w:val="en-US"/>
              </w:rPr>
            </w:pPr>
            <w:r w:rsidRPr="00CC4D76">
              <w:rPr>
                <w:sz w:val="20"/>
                <w:szCs w:val="16"/>
                <w:lang w:val="en-US"/>
              </w:rPr>
              <w:t>-D.Lgs 17/2010</w:t>
            </w:r>
          </w:p>
          <w:p w:rsidR="00AA77F5" w:rsidRPr="00054FB1" w:rsidRDefault="00AA77F5" w:rsidP="00F56414">
            <w:pPr>
              <w:rPr>
                <w:sz w:val="20"/>
                <w:szCs w:val="16"/>
              </w:rPr>
            </w:pPr>
            <w:r w:rsidRPr="00054FB1">
              <w:rPr>
                <w:sz w:val="20"/>
                <w:szCs w:val="16"/>
              </w:rPr>
              <w:t>DPR 661/96</w:t>
            </w:r>
          </w:p>
        </w:tc>
        <w:tc>
          <w:tcPr>
            <w:tcW w:w="1908" w:type="pct"/>
            <w:shd w:val="clear" w:color="auto" w:fill="auto"/>
          </w:tcPr>
          <w:p w:rsidR="00AA77F5" w:rsidRPr="00DE7A68" w:rsidRDefault="00AA77F5" w:rsidP="00DE7A68">
            <w:pPr>
              <w:numPr>
                <w:ilvl w:val="0"/>
                <w:numId w:val="26"/>
              </w:numPr>
              <w:tabs>
                <w:tab w:val="clear" w:pos="360"/>
                <w:tab w:val="num" w:pos="143"/>
              </w:tabs>
              <w:rPr>
                <w:sz w:val="20"/>
                <w:szCs w:val="20"/>
              </w:rPr>
            </w:pPr>
            <w:r w:rsidRPr="00DE7A68">
              <w:rPr>
                <w:sz w:val="20"/>
                <w:szCs w:val="20"/>
              </w:rPr>
              <w:t>Incidenti di natura elettrica</w:t>
            </w:r>
          </w:p>
          <w:p w:rsidR="00AA77F5" w:rsidRPr="00DE7A68" w:rsidRDefault="00AA77F5" w:rsidP="00DE7A68">
            <w:pPr>
              <w:numPr>
                <w:ilvl w:val="0"/>
                <w:numId w:val="26"/>
              </w:numPr>
              <w:tabs>
                <w:tab w:val="clear" w:pos="360"/>
                <w:tab w:val="num" w:pos="143"/>
              </w:tabs>
              <w:ind w:left="143" w:hanging="143"/>
              <w:rPr>
                <w:sz w:val="20"/>
                <w:szCs w:val="20"/>
              </w:rPr>
            </w:pPr>
            <w:r w:rsidRPr="00DE7A68">
              <w:rPr>
                <w:sz w:val="20"/>
                <w:szCs w:val="20"/>
              </w:rPr>
              <w:t>Formazione di atmosfere esplosive</w:t>
            </w:r>
          </w:p>
          <w:p w:rsidR="00AA77F5" w:rsidRPr="00DE7A68" w:rsidRDefault="00AA77F5" w:rsidP="00DE7A68">
            <w:pPr>
              <w:numPr>
                <w:ilvl w:val="0"/>
                <w:numId w:val="26"/>
              </w:numPr>
              <w:tabs>
                <w:tab w:val="clear" w:pos="360"/>
                <w:tab w:val="num" w:pos="143"/>
              </w:tabs>
              <w:ind w:left="143" w:hanging="143"/>
              <w:rPr>
                <w:sz w:val="20"/>
                <w:szCs w:val="20"/>
              </w:rPr>
            </w:pPr>
            <w:r>
              <w:rPr>
                <w:sz w:val="20"/>
                <w:szCs w:val="20"/>
              </w:rPr>
              <w:t>S</w:t>
            </w:r>
            <w:r w:rsidRPr="00DE7A68">
              <w:rPr>
                <w:sz w:val="20"/>
                <w:szCs w:val="20"/>
              </w:rPr>
              <w:t>coppio di apparecchiature in pressione</w:t>
            </w:r>
          </w:p>
          <w:p w:rsidR="00AA77F5" w:rsidRPr="00DE7A68" w:rsidRDefault="00AA77F5" w:rsidP="00DE7A68">
            <w:pPr>
              <w:numPr>
                <w:ilvl w:val="0"/>
                <w:numId w:val="26"/>
              </w:numPr>
              <w:tabs>
                <w:tab w:val="clear" w:pos="360"/>
                <w:tab w:val="num" w:pos="143"/>
              </w:tabs>
              <w:rPr>
                <w:sz w:val="20"/>
                <w:szCs w:val="20"/>
              </w:rPr>
            </w:pPr>
            <w:r>
              <w:rPr>
                <w:sz w:val="20"/>
                <w:szCs w:val="20"/>
              </w:rPr>
              <w:t>E</w:t>
            </w:r>
            <w:r w:rsidRPr="00DE7A68">
              <w:rPr>
                <w:sz w:val="20"/>
                <w:szCs w:val="20"/>
              </w:rPr>
              <w:t xml:space="preserve">missione di inquinanti </w:t>
            </w:r>
          </w:p>
          <w:p w:rsidR="00AA77F5" w:rsidRPr="00DE7A68" w:rsidRDefault="00AA77F5" w:rsidP="00DE7A68">
            <w:pPr>
              <w:numPr>
                <w:ilvl w:val="0"/>
                <w:numId w:val="26"/>
              </w:numPr>
              <w:tabs>
                <w:tab w:val="clear" w:pos="360"/>
                <w:tab w:val="num" w:pos="143"/>
              </w:tabs>
              <w:rPr>
                <w:sz w:val="20"/>
                <w:szCs w:val="20"/>
              </w:rPr>
            </w:pPr>
            <w:r>
              <w:rPr>
                <w:sz w:val="20"/>
                <w:szCs w:val="20"/>
              </w:rPr>
              <w:t>I</w:t>
            </w:r>
            <w:r w:rsidRPr="00DE7A68">
              <w:rPr>
                <w:sz w:val="20"/>
                <w:szCs w:val="20"/>
              </w:rPr>
              <w:t>ncendio</w:t>
            </w:r>
          </w:p>
        </w:tc>
      </w:tr>
      <w:tr w:rsidR="00AA77F5" w:rsidRPr="00627AA3" w:rsidTr="00AA77F5">
        <w:trPr>
          <w:trHeight w:val="1198"/>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sz w:val="20"/>
                <w:szCs w:val="20"/>
              </w:rPr>
            </w:pPr>
            <w:r w:rsidRPr="00747DCB">
              <w:rPr>
                <w:b/>
                <w:sz w:val="20"/>
                <w:szCs w:val="20"/>
              </w:rPr>
              <w:t>Organi di collegamento elettrico mobili ad uso domestico o industriale</w:t>
            </w:r>
            <w:r w:rsidRPr="00747DCB">
              <w:rPr>
                <w:sz w:val="20"/>
                <w:szCs w:val="20"/>
              </w:rPr>
              <w:t xml:space="preserve"> (Avvolgicavo, cordoni di prolunga, adattatori, ecc.)</w:t>
            </w:r>
          </w:p>
          <w:p w:rsidR="00AA77F5" w:rsidRPr="00747DCB"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DD2E09"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C31C60" w:rsidRDefault="00AA77F5" w:rsidP="00F56414">
            <w:pPr>
              <w:rPr>
                <w:sz w:val="20"/>
                <w:szCs w:val="16"/>
              </w:rPr>
            </w:pPr>
            <w:r w:rsidRPr="00C31C60">
              <w:rPr>
                <w:sz w:val="20"/>
                <w:szCs w:val="16"/>
              </w:rPr>
              <w:t xml:space="preserve">-D.Lgs. 81/08 </w:t>
            </w:r>
            <w:r w:rsidR="00C31C60" w:rsidRPr="00C31C60">
              <w:rPr>
                <w:sz w:val="20"/>
                <w:szCs w:val="20"/>
              </w:rPr>
              <w:t xml:space="preserve">s.m.i. </w:t>
            </w:r>
            <w:r w:rsidRPr="00C31C60">
              <w:rPr>
                <w:sz w:val="20"/>
                <w:szCs w:val="16"/>
              </w:rPr>
              <w:t xml:space="preserve"> (Tit III capo  III)</w:t>
            </w:r>
          </w:p>
          <w:p w:rsidR="00AA77F5" w:rsidRPr="00054FB1" w:rsidRDefault="00AA77F5" w:rsidP="00F56414">
            <w:pPr>
              <w:rPr>
                <w:i/>
                <w:sz w:val="20"/>
                <w:szCs w:val="20"/>
                <w:lang w:val="en-GB"/>
              </w:rPr>
            </w:pPr>
            <w:r>
              <w:rPr>
                <w:sz w:val="20"/>
                <w:szCs w:val="16"/>
                <w:lang w:val="en-GB"/>
              </w:rPr>
              <w:t>-</w:t>
            </w:r>
            <w:r w:rsidRPr="00054FB1">
              <w:rPr>
                <w:sz w:val="20"/>
                <w:szCs w:val="16"/>
              </w:rPr>
              <w:t>D.Lgs 626/96 (BT)</w:t>
            </w:r>
          </w:p>
        </w:tc>
        <w:tc>
          <w:tcPr>
            <w:tcW w:w="1908" w:type="pct"/>
            <w:shd w:val="clear" w:color="auto" w:fill="auto"/>
          </w:tcPr>
          <w:p w:rsidR="00AA77F5" w:rsidRPr="00DE7A68" w:rsidRDefault="00AA77F5" w:rsidP="00DE7A68">
            <w:pPr>
              <w:numPr>
                <w:ilvl w:val="0"/>
                <w:numId w:val="26"/>
              </w:numPr>
              <w:tabs>
                <w:tab w:val="clear" w:pos="360"/>
                <w:tab w:val="num" w:pos="143"/>
              </w:tabs>
              <w:rPr>
                <w:sz w:val="20"/>
                <w:szCs w:val="20"/>
              </w:rPr>
            </w:pPr>
            <w:r w:rsidRPr="00DE7A68">
              <w:rPr>
                <w:sz w:val="20"/>
                <w:szCs w:val="20"/>
              </w:rPr>
              <w:t>Incidenti di natura elettrica</w:t>
            </w:r>
          </w:p>
          <w:p w:rsidR="00AA77F5" w:rsidRPr="00DE7A68" w:rsidRDefault="00AA77F5" w:rsidP="00DE7A68">
            <w:pPr>
              <w:numPr>
                <w:ilvl w:val="0"/>
                <w:numId w:val="26"/>
              </w:numPr>
              <w:tabs>
                <w:tab w:val="clear" w:pos="360"/>
                <w:tab w:val="num" w:pos="143"/>
              </w:tabs>
              <w:ind w:left="143" w:hanging="143"/>
              <w:rPr>
                <w:sz w:val="20"/>
                <w:szCs w:val="20"/>
              </w:rPr>
            </w:pPr>
            <w:r>
              <w:rPr>
                <w:sz w:val="20"/>
                <w:szCs w:val="20"/>
              </w:rPr>
              <w:t>I</w:t>
            </w:r>
            <w:r w:rsidRPr="00DE7A68">
              <w:rPr>
                <w:sz w:val="20"/>
                <w:szCs w:val="20"/>
              </w:rPr>
              <w:t>ncidenti di natura meccanica</w:t>
            </w:r>
          </w:p>
        </w:tc>
      </w:tr>
      <w:tr w:rsidR="00AA77F5" w:rsidRPr="00627AA3" w:rsidTr="00AA77F5">
        <w:trPr>
          <w:trHeight w:val="814"/>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sz w:val="20"/>
                <w:szCs w:val="20"/>
              </w:rPr>
            </w:pPr>
            <w:r w:rsidRPr="00747DCB">
              <w:rPr>
                <w:b/>
                <w:sz w:val="20"/>
                <w:szCs w:val="20"/>
              </w:rPr>
              <w:t>Apparecchi di illuminazione</w:t>
            </w:r>
          </w:p>
          <w:p w:rsidR="00AA77F5" w:rsidRPr="00747DCB" w:rsidRDefault="00AA77F5" w:rsidP="00F56414">
            <w:pPr>
              <w:autoSpaceDE w:val="0"/>
              <w:autoSpaceDN w:val="0"/>
              <w:adjustRightInd w:val="0"/>
              <w:ind w:left="-64" w:right="-108"/>
              <w:rPr>
                <w:color w:val="000000"/>
                <w:sz w:val="20"/>
                <w:szCs w:val="20"/>
              </w:rPr>
            </w:pPr>
            <w:r w:rsidRPr="00747DCB">
              <w:rPr>
                <w:sz w:val="20"/>
                <w:szCs w:val="20"/>
              </w:rPr>
              <w:t>(Lampade da tavolo, lampade da pavimento, lampade portatili, ecc.)</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C31C60" w:rsidRDefault="00AA77F5" w:rsidP="00F56414">
            <w:pPr>
              <w:rPr>
                <w:sz w:val="20"/>
                <w:szCs w:val="16"/>
              </w:rPr>
            </w:pPr>
            <w:r w:rsidRPr="00C31C60">
              <w:rPr>
                <w:sz w:val="20"/>
                <w:szCs w:val="16"/>
              </w:rPr>
              <w:t xml:space="preserve">D.Lgs. 81/08  </w:t>
            </w:r>
            <w:r w:rsidR="00C31C60" w:rsidRPr="00C31C60">
              <w:rPr>
                <w:sz w:val="20"/>
                <w:szCs w:val="20"/>
              </w:rPr>
              <w:t xml:space="preserve">s.m.i. </w:t>
            </w:r>
            <w:r w:rsidRPr="00C31C60">
              <w:rPr>
                <w:sz w:val="20"/>
                <w:szCs w:val="16"/>
              </w:rPr>
              <w:t>(Tit III capo  III)</w:t>
            </w:r>
          </w:p>
          <w:p w:rsidR="00AA77F5" w:rsidRPr="00054FB1" w:rsidRDefault="00AA77F5" w:rsidP="00F56414">
            <w:pPr>
              <w:rPr>
                <w:i/>
                <w:sz w:val="20"/>
                <w:szCs w:val="20"/>
              </w:rPr>
            </w:pPr>
            <w:r w:rsidRPr="00054FB1">
              <w:rPr>
                <w:sz w:val="20"/>
                <w:szCs w:val="16"/>
              </w:rPr>
              <w:t>D.Lgs 626/96 (BT)</w:t>
            </w:r>
          </w:p>
        </w:tc>
        <w:tc>
          <w:tcPr>
            <w:tcW w:w="1908" w:type="pct"/>
            <w:shd w:val="clear" w:color="auto" w:fill="auto"/>
          </w:tcPr>
          <w:p w:rsidR="00AA77F5" w:rsidRPr="00DE7A68" w:rsidRDefault="00AA77F5" w:rsidP="00DE7A68">
            <w:pPr>
              <w:numPr>
                <w:ilvl w:val="0"/>
                <w:numId w:val="26"/>
              </w:numPr>
              <w:tabs>
                <w:tab w:val="clear" w:pos="360"/>
                <w:tab w:val="num" w:pos="143"/>
              </w:tabs>
              <w:rPr>
                <w:sz w:val="20"/>
                <w:szCs w:val="20"/>
              </w:rPr>
            </w:pPr>
            <w:r w:rsidRPr="00DE7A68">
              <w:rPr>
                <w:sz w:val="20"/>
                <w:szCs w:val="20"/>
              </w:rPr>
              <w:t>Incidenti di natura elettrica</w:t>
            </w:r>
          </w:p>
          <w:p w:rsidR="00AA77F5" w:rsidRPr="00DE7A68" w:rsidRDefault="00AA77F5" w:rsidP="00EF0EE4">
            <w:pPr>
              <w:rPr>
                <w:sz w:val="20"/>
                <w:szCs w:val="20"/>
              </w:rPr>
            </w:pPr>
          </w:p>
        </w:tc>
      </w:tr>
      <w:tr w:rsidR="00AA77F5" w:rsidRPr="00A64141"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color w:val="000000"/>
                <w:sz w:val="20"/>
                <w:szCs w:val="20"/>
              </w:rPr>
            </w:pPr>
            <w:r w:rsidRPr="00747DCB">
              <w:rPr>
                <w:b/>
                <w:sz w:val="20"/>
                <w:szCs w:val="20"/>
              </w:rPr>
              <w:t>Gruppi elettrogeni trasportabili</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54FB1" w:rsidRDefault="00AA77F5" w:rsidP="00F56414">
            <w:pPr>
              <w:rPr>
                <w:sz w:val="20"/>
                <w:szCs w:val="16"/>
              </w:rPr>
            </w:pPr>
            <w:r>
              <w:rPr>
                <w:sz w:val="20"/>
                <w:szCs w:val="16"/>
              </w:rPr>
              <w:t>- D.L</w:t>
            </w:r>
            <w:r w:rsidRPr="00054FB1">
              <w:rPr>
                <w:sz w:val="20"/>
                <w:szCs w:val="16"/>
              </w:rPr>
              <w:t>gs</w:t>
            </w:r>
            <w:r>
              <w:rPr>
                <w:sz w:val="20"/>
                <w:szCs w:val="16"/>
              </w:rPr>
              <w:t>.</w:t>
            </w:r>
            <w:r w:rsidRPr="00054FB1">
              <w:rPr>
                <w:sz w:val="20"/>
                <w:szCs w:val="16"/>
              </w:rPr>
              <w:t xml:space="preserve"> 81/08 </w:t>
            </w:r>
            <w:r w:rsidR="00C31C60" w:rsidRPr="00C31C60">
              <w:rPr>
                <w:sz w:val="20"/>
                <w:szCs w:val="20"/>
              </w:rPr>
              <w:t xml:space="preserve">s.m.i. </w:t>
            </w:r>
            <w:r w:rsidRPr="00054FB1">
              <w:rPr>
                <w:sz w:val="20"/>
                <w:szCs w:val="16"/>
              </w:rPr>
              <w:t xml:space="preserve"> (Tit</w:t>
            </w:r>
            <w:r>
              <w:rPr>
                <w:sz w:val="20"/>
                <w:szCs w:val="16"/>
              </w:rPr>
              <w:t>.</w:t>
            </w:r>
            <w:r w:rsidRPr="00054FB1">
              <w:rPr>
                <w:sz w:val="20"/>
                <w:szCs w:val="16"/>
              </w:rPr>
              <w:t xml:space="preserve"> III capo I e III)</w:t>
            </w:r>
          </w:p>
          <w:p w:rsidR="00AA77F5" w:rsidRPr="00CC4D76" w:rsidRDefault="00AA77F5" w:rsidP="00F56414">
            <w:pPr>
              <w:rPr>
                <w:sz w:val="20"/>
                <w:szCs w:val="16"/>
                <w:lang w:val="en-US"/>
              </w:rPr>
            </w:pPr>
            <w:r w:rsidRPr="00CC4D76">
              <w:rPr>
                <w:sz w:val="20"/>
                <w:szCs w:val="16"/>
                <w:lang w:val="en-US"/>
              </w:rPr>
              <w:t>- D.Lgs. 626/96 (BT)</w:t>
            </w:r>
          </w:p>
          <w:p w:rsidR="00AA77F5" w:rsidRPr="00CC4D76" w:rsidRDefault="00AA77F5" w:rsidP="00F56414">
            <w:pPr>
              <w:rPr>
                <w:sz w:val="20"/>
                <w:szCs w:val="16"/>
                <w:lang w:val="en-US"/>
              </w:rPr>
            </w:pPr>
            <w:r w:rsidRPr="00CC4D76">
              <w:rPr>
                <w:sz w:val="20"/>
                <w:szCs w:val="16"/>
                <w:lang w:val="en-US"/>
              </w:rPr>
              <w:t>- D.Lgs .17/2010</w:t>
            </w:r>
          </w:p>
          <w:p w:rsidR="00AA77F5" w:rsidRPr="00C60C2E" w:rsidRDefault="00AA77F5" w:rsidP="00F56414">
            <w:pPr>
              <w:rPr>
                <w:i/>
                <w:sz w:val="20"/>
                <w:szCs w:val="20"/>
              </w:rPr>
            </w:pPr>
            <w:r w:rsidRPr="00C60C2E">
              <w:rPr>
                <w:sz w:val="20"/>
                <w:szCs w:val="16"/>
              </w:rPr>
              <w:t>- DM  13/07/2011</w:t>
            </w:r>
          </w:p>
        </w:tc>
        <w:tc>
          <w:tcPr>
            <w:tcW w:w="1908" w:type="pct"/>
            <w:shd w:val="clear" w:color="auto" w:fill="auto"/>
          </w:tcPr>
          <w:p w:rsidR="00AA77F5" w:rsidRPr="00DE7A68" w:rsidRDefault="00AA77F5" w:rsidP="00DE7A68">
            <w:pPr>
              <w:numPr>
                <w:ilvl w:val="0"/>
                <w:numId w:val="12"/>
              </w:numPr>
              <w:tabs>
                <w:tab w:val="clear" w:pos="360"/>
                <w:tab w:val="num" w:pos="143"/>
              </w:tabs>
              <w:rPr>
                <w:sz w:val="20"/>
                <w:szCs w:val="18"/>
              </w:rPr>
            </w:pPr>
            <w:r w:rsidRPr="00DE7A68">
              <w:rPr>
                <w:sz w:val="20"/>
                <w:szCs w:val="18"/>
              </w:rPr>
              <w:t xml:space="preserve">Emissione di inquinanti </w:t>
            </w:r>
          </w:p>
          <w:p w:rsidR="00AA77F5" w:rsidRPr="00DE7A68" w:rsidRDefault="00AA77F5" w:rsidP="00DE7A68">
            <w:pPr>
              <w:numPr>
                <w:ilvl w:val="0"/>
                <w:numId w:val="12"/>
              </w:numPr>
              <w:tabs>
                <w:tab w:val="clear" w:pos="360"/>
                <w:tab w:val="num" w:pos="143"/>
              </w:tabs>
              <w:rPr>
                <w:sz w:val="20"/>
                <w:szCs w:val="18"/>
              </w:rPr>
            </w:pPr>
            <w:r w:rsidRPr="00DE7A68">
              <w:rPr>
                <w:sz w:val="20"/>
                <w:szCs w:val="18"/>
              </w:rPr>
              <w:t>Incidenti di natura elettrica</w:t>
            </w:r>
          </w:p>
          <w:p w:rsidR="00AA77F5" w:rsidRPr="00DE7A68" w:rsidRDefault="00AA77F5" w:rsidP="00DE7A68">
            <w:pPr>
              <w:numPr>
                <w:ilvl w:val="0"/>
                <w:numId w:val="12"/>
              </w:numPr>
              <w:tabs>
                <w:tab w:val="clear" w:pos="360"/>
                <w:tab w:val="num" w:pos="143"/>
              </w:tabs>
              <w:ind w:left="143" w:hanging="143"/>
              <w:rPr>
                <w:sz w:val="20"/>
                <w:szCs w:val="18"/>
              </w:rPr>
            </w:pPr>
            <w:r w:rsidRPr="00DE7A68">
              <w:rPr>
                <w:sz w:val="20"/>
                <w:szCs w:val="18"/>
              </w:rPr>
              <w:t>Incidenti di natura meccanica</w:t>
            </w:r>
          </w:p>
          <w:p w:rsidR="00AA77F5" w:rsidRPr="00DE7A68" w:rsidRDefault="00AA77F5" w:rsidP="00DE7A68">
            <w:pPr>
              <w:numPr>
                <w:ilvl w:val="0"/>
                <w:numId w:val="12"/>
              </w:numPr>
              <w:tabs>
                <w:tab w:val="clear" w:pos="360"/>
                <w:tab w:val="num" w:pos="143"/>
              </w:tabs>
              <w:rPr>
                <w:sz w:val="20"/>
                <w:szCs w:val="18"/>
              </w:rPr>
            </w:pPr>
            <w:r>
              <w:rPr>
                <w:sz w:val="20"/>
                <w:szCs w:val="18"/>
              </w:rPr>
              <w:t>I</w:t>
            </w:r>
            <w:r w:rsidRPr="00DE7A68">
              <w:rPr>
                <w:sz w:val="20"/>
                <w:szCs w:val="18"/>
              </w:rPr>
              <w:t>ncendio</w:t>
            </w:r>
          </w:p>
        </w:tc>
      </w:tr>
      <w:tr w:rsidR="00AA77F5" w:rsidRPr="008B79C7"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autoSpaceDE w:val="0"/>
              <w:autoSpaceDN w:val="0"/>
              <w:adjustRightInd w:val="0"/>
              <w:ind w:left="-64" w:right="-108"/>
              <w:rPr>
                <w:b/>
                <w:color w:val="000000"/>
                <w:sz w:val="20"/>
                <w:szCs w:val="20"/>
              </w:rPr>
            </w:pPr>
            <w:r w:rsidRPr="00747DCB">
              <w:rPr>
                <w:b/>
                <w:sz w:val="20"/>
                <w:szCs w:val="20"/>
              </w:rPr>
              <w:t xml:space="preserve">Attrezzature in pressione trasportabili </w:t>
            </w:r>
            <w:r w:rsidRPr="00747DCB">
              <w:rPr>
                <w:sz w:val="20"/>
                <w:szCs w:val="20"/>
              </w:rPr>
              <w:t>(compressori, sterilizzatrici , bombole, fusti in pressione, recipienti criogenici, ecc.)</w:t>
            </w:r>
          </w:p>
        </w:tc>
        <w:tc>
          <w:tcPr>
            <w:tcW w:w="132" w:type="pct"/>
            <w:vAlign w:val="center"/>
          </w:tcPr>
          <w:p w:rsidR="00AA77F5" w:rsidRPr="001D2623" w:rsidRDefault="00DD2E09" w:rsidP="00AA77F5">
            <w:pPr>
              <w:jc w:val="center"/>
              <w:rPr>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sz w:val="20"/>
                <w:szCs w:val="20"/>
              </w:rPr>
            </w:pPr>
            <w:r w:rsidRPr="001D2623">
              <w:rPr>
                <w:rFonts w:ascii="Courier New" w:hAnsi="Courier New" w:cs="Courier New"/>
                <w:sz w:val="20"/>
                <w:szCs w:val="20"/>
              </w:rPr>
              <w:t>□</w:t>
            </w:r>
          </w:p>
        </w:tc>
        <w:tc>
          <w:tcPr>
            <w:tcW w:w="813" w:type="pct"/>
            <w:shd w:val="clear" w:color="auto" w:fill="auto"/>
          </w:tcPr>
          <w:p w:rsidR="00AA77F5" w:rsidRPr="004A3A9E" w:rsidRDefault="00AA77F5" w:rsidP="00F56414">
            <w:pPr>
              <w:rPr>
                <w:sz w:val="20"/>
                <w:szCs w:val="20"/>
              </w:rPr>
            </w:pPr>
            <w:r>
              <w:rPr>
                <w:sz w:val="20"/>
                <w:szCs w:val="20"/>
              </w:rPr>
              <w:t xml:space="preserve">- </w:t>
            </w:r>
            <w:r w:rsidRPr="004A3A9E">
              <w:rPr>
                <w:sz w:val="20"/>
                <w:szCs w:val="20"/>
              </w:rPr>
              <w:t>D.lgs 81/08</w:t>
            </w:r>
            <w:r w:rsidR="00C31C60" w:rsidRPr="00C31C60">
              <w:rPr>
                <w:sz w:val="20"/>
                <w:szCs w:val="20"/>
              </w:rPr>
              <w:t xml:space="preserve"> s.m.i. </w:t>
            </w:r>
            <w:r w:rsidRPr="004A3A9E">
              <w:rPr>
                <w:sz w:val="20"/>
                <w:szCs w:val="20"/>
              </w:rPr>
              <w:t xml:space="preserve">  (Tit</w:t>
            </w:r>
            <w:r>
              <w:rPr>
                <w:sz w:val="20"/>
                <w:szCs w:val="20"/>
              </w:rPr>
              <w:t>olo</w:t>
            </w:r>
            <w:r w:rsidRPr="004A3A9E">
              <w:rPr>
                <w:sz w:val="20"/>
                <w:szCs w:val="20"/>
              </w:rPr>
              <w:t xml:space="preserve"> III capo I e III)</w:t>
            </w:r>
          </w:p>
          <w:p w:rsidR="00AA77F5" w:rsidRPr="00CC4D76" w:rsidRDefault="00AA77F5" w:rsidP="00F56414">
            <w:pPr>
              <w:rPr>
                <w:sz w:val="20"/>
                <w:szCs w:val="20"/>
                <w:lang w:val="en-US"/>
              </w:rPr>
            </w:pPr>
            <w:r w:rsidRPr="00CC4D76">
              <w:rPr>
                <w:sz w:val="20"/>
                <w:szCs w:val="20"/>
                <w:lang w:val="en-US"/>
              </w:rPr>
              <w:t xml:space="preserve">- D.Lgs 626/96 </w:t>
            </w:r>
          </w:p>
          <w:p w:rsidR="00AA77F5" w:rsidRPr="00CC4D76" w:rsidRDefault="00AA77F5" w:rsidP="00F56414">
            <w:pPr>
              <w:rPr>
                <w:sz w:val="20"/>
                <w:szCs w:val="20"/>
                <w:lang w:val="en-US"/>
              </w:rPr>
            </w:pPr>
            <w:r w:rsidRPr="00CC4D76">
              <w:rPr>
                <w:sz w:val="20"/>
                <w:szCs w:val="20"/>
                <w:lang w:val="en-US"/>
              </w:rPr>
              <w:t xml:space="preserve">  (BT)</w:t>
            </w:r>
          </w:p>
          <w:p w:rsidR="00AA77F5" w:rsidRPr="00CC4D76" w:rsidRDefault="00AA77F5" w:rsidP="00F56414">
            <w:pPr>
              <w:rPr>
                <w:sz w:val="20"/>
                <w:szCs w:val="20"/>
                <w:lang w:val="en-US"/>
              </w:rPr>
            </w:pPr>
            <w:r w:rsidRPr="00CC4D76">
              <w:rPr>
                <w:sz w:val="20"/>
                <w:szCs w:val="20"/>
                <w:lang w:val="en-US"/>
              </w:rPr>
              <w:t>- D.Lgs 17/2010</w:t>
            </w:r>
          </w:p>
          <w:p w:rsidR="00AA77F5" w:rsidRPr="004A3A9E" w:rsidRDefault="00AA77F5" w:rsidP="00F56414">
            <w:pPr>
              <w:rPr>
                <w:sz w:val="20"/>
                <w:szCs w:val="20"/>
                <w:lang w:val="en-GB"/>
              </w:rPr>
            </w:pPr>
            <w:r>
              <w:rPr>
                <w:sz w:val="20"/>
                <w:szCs w:val="20"/>
                <w:lang w:val="en-US"/>
              </w:rPr>
              <w:t xml:space="preserve">- </w:t>
            </w:r>
            <w:r w:rsidRPr="004A3A9E">
              <w:rPr>
                <w:sz w:val="20"/>
                <w:szCs w:val="20"/>
                <w:lang w:val="en-GB"/>
              </w:rPr>
              <w:t>D.Lgs 93/</w:t>
            </w:r>
            <w:r>
              <w:rPr>
                <w:sz w:val="20"/>
                <w:szCs w:val="20"/>
                <w:lang w:val="en-GB"/>
              </w:rPr>
              <w:t>20</w:t>
            </w:r>
            <w:r w:rsidRPr="004A3A9E">
              <w:rPr>
                <w:sz w:val="20"/>
                <w:szCs w:val="20"/>
                <w:lang w:val="en-GB"/>
              </w:rPr>
              <w:t>00</w:t>
            </w:r>
          </w:p>
          <w:p w:rsidR="00AA77F5" w:rsidRPr="004A3A9E" w:rsidRDefault="00AA77F5" w:rsidP="00F56414">
            <w:pPr>
              <w:rPr>
                <w:i/>
                <w:sz w:val="20"/>
                <w:szCs w:val="20"/>
              </w:rPr>
            </w:pPr>
            <w:r>
              <w:rPr>
                <w:sz w:val="20"/>
                <w:szCs w:val="20"/>
              </w:rPr>
              <w:t xml:space="preserve">- </w:t>
            </w:r>
            <w:r w:rsidRPr="004A3A9E">
              <w:rPr>
                <w:sz w:val="20"/>
                <w:szCs w:val="20"/>
              </w:rPr>
              <w:t>D.Lgs 23/2002</w:t>
            </w:r>
          </w:p>
        </w:tc>
        <w:tc>
          <w:tcPr>
            <w:tcW w:w="1908" w:type="pct"/>
            <w:shd w:val="clear" w:color="auto" w:fill="auto"/>
          </w:tcPr>
          <w:p w:rsidR="00AA77F5" w:rsidRPr="00DE7A68" w:rsidRDefault="00AA77F5" w:rsidP="00DE7A68">
            <w:pPr>
              <w:numPr>
                <w:ilvl w:val="0"/>
                <w:numId w:val="12"/>
              </w:numPr>
              <w:tabs>
                <w:tab w:val="clear" w:pos="360"/>
                <w:tab w:val="num" w:pos="143"/>
              </w:tabs>
              <w:ind w:left="143" w:hanging="143"/>
              <w:rPr>
                <w:sz w:val="20"/>
                <w:szCs w:val="18"/>
              </w:rPr>
            </w:pPr>
            <w:r>
              <w:rPr>
                <w:sz w:val="20"/>
                <w:szCs w:val="18"/>
              </w:rPr>
              <w:t>S</w:t>
            </w:r>
            <w:r w:rsidRPr="00DE7A68">
              <w:rPr>
                <w:sz w:val="20"/>
                <w:szCs w:val="18"/>
              </w:rPr>
              <w:t>coppio di apparecchiature in pressione</w:t>
            </w:r>
          </w:p>
          <w:p w:rsidR="00AA77F5" w:rsidRPr="00DE7A68" w:rsidRDefault="00AA77F5" w:rsidP="00DE7A68">
            <w:pPr>
              <w:numPr>
                <w:ilvl w:val="0"/>
                <w:numId w:val="12"/>
              </w:numPr>
              <w:tabs>
                <w:tab w:val="clear" w:pos="360"/>
                <w:tab w:val="num" w:pos="143"/>
              </w:tabs>
              <w:ind w:left="143" w:hanging="143"/>
              <w:rPr>
                <w:sz w:val="20"/>
                <w:szCs w:val="18"/>
              </w:rPr>
            </w:pPr>
            <w:r w:rsidRPr="00DE7A68">
              <w:rPr>
                <w:sz w:val="20"/>
                <w:szCs w:val="18"/>
              </w:rPr>
              <w:t>Incidenti di natura elettrica</w:t>
            </w:r>
          </w:p>
          <w:p w:rsidR="00AA77F5" w:rsidRPr="00DE7A68" w:rsidRDefault="00AA77F5" w:rsidP="00DE7A68">
            <w:pPr>
              <w:numPr>
                <w:ilvl w:val="0"/>
                <w:numId w:val="12"/>
              </w:numPr>
              <w:tabs>
                <w:tab w:val="clear" w:pos="360"/>
                <w:tab w:val="num" w:pos="143"/>
              </w:tabs>
              <w:ind w:left="143" w:hanging="143"/>
              <w:rPr>
                <w:sz w:val="20"/>
                <w:szCs w:val="18"/>
              </w:rPr>
            </w:pPr>
            <w:r>
              <w:rPr>
                <w:sz w:val="20"/>
                <w:szCs w:val="18"/>
              </w:rPr>
              <w:t>Incidenti</w:t>
            </w:r>
            <w:r w:rsidRPr="00DE7A68">
              <w:rPr>
                <w:sz w:val="20"/>
                <w:szCs w:val="18"/>
              </w:rPr>
              <w:t xml:space="preserve"> di natura meccanica</w:t>
            </w:r>
          </w:p>
          <w:p w:rsidR="00AA77F5" w:rsidRDefault="00AA77F5" w:rsidP="00DE7A68">
            <w:pPr>
              <w:numPr>
                <w:ilvl w:val="0"/>
                <w:numId w:val="12"/>
              </w:numPr>
              <w:tabs>
                <w:tab w:val="clear" w:pos="360"/>
                <w:tab w:val="num" w:pos="143"/>
              </w:tabs>
              <w:ind w:left="143" w:hanging="143"/>
              <w:rPr>
                <w:sz w:val="20"/>
                <w:szCs w:val="18"/>
              </w:rPr>
            </w:pPr>
            <w:r>
              <w:rPr>
                <w:sz w:val="20"/>
                <w:szCs w:val="18"/>
              </w:rPr>
              <w:t>I</w:t>
            </w:r>
            <w:r w:rsidRPr="00DE7A68">
              <w:rPr>
                <w:sz w:val="20"/>
                <w:szCs w:val="18"/>
              </w:rPr>
              <w:t>ncendio</w:t>
            </w:r>
          </w:p>
          <w:p w:rsidR="00DD2E09" w:rsidRDefault="00DD2E09" w:rsidP="00DD2E09">
            <w:pPr>
              <w:rPr>
                <w:sz w:val="20"/>
                <w:szCs w:val="18"/>
              </w:rPr>
            </w:pPr>
          </w:p>
          <w:p w:rsidR="00DD2E09" w:rsidRPr="00DE7A68" w:rsidRDefault="00DD2E09" w:rsidP="00DD2E09">
            <w:pPr>
              <w:rPr>
                <w:sz w:val="20"/>
                <w:szCs w:val="18"/>
              </w:rPr>
            </w:pPr>
            <w:r w:rsidRPr="00331C67">
              <w:rPr>
                <w:sz w:val="20"/>
                <w:szCs w:val="18"/>
              </w:rPr>
              <w:t>Si rileva la possibile presenza di bombole per bibite e birra contenenti anidride carbonica.</w:t>
            </w:r>
          </w:p>
          <w:p w:rsidR="00AA77F5" w:rsidRPr="00DE7A68" w:rsidRDefault="00AA77F5" w:rsidP="00EF0EE4">
            <w:pPr>
              <w:rPr>
                <w:sz w:val="20"/>
                <w:szCs w:val="18"/>
              </w:rPr>
            </w:pPr>
          </w:p>
        </w:tc>
      </w:tr>
      <w:tr w:rsidR="00AA77F5" w:rsidRPr="008B79C7"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rPr>
                <w:b/>
                <w:sz w:val="20"/>
                <w:szCs w:val="20"/>
              </w:rPr>
            </w:pPr>
            <w:r w:rsidRPr="00747DCB">
              <w:rPr>
                <w:b/>
                <w:sz w:val="20"/>
                <w:szCs w:val="20"/>
              </w:rPr>
              <w:t xml:space="preserve">Apparecchi elettromedicali </w:t>
            </w:r>
            <w:r w:rsidRPr="00747DCB">
              <w:rPr>
                <w:sz w:val="20"/>
                <w:szCs w:val="20"/>
              </w:rPr>
              <w:t>(ecografi, elettrocardiografi, defibrillatori, elettrostimolatori, ecc.)</w:t>
            </w:r>
            <w:r w:rsidRPr="00747DCB">
              <w:rPr>
                <w:b/>
                <w:sz w:val="20"/>
                <w:szCs w:val="20"/>
              </w:rPr>
              <w:t xml:space="preserve"> </w:t>
            </w:r>
          </w:p>
          <w:p w:rsidR="00AA77F5" w:rsidRPr="00747DCB" w:rsidRDefault="00AA77F5" w:rsidP="00F56414">
            <w:pPr>
              <w:rPr>
                <w:b/>
                <w:sz w:val="20"/>
                <w:szCs w:val="20"/>
                <w:highlight w:val="cyan"/>
              </w:rPr>
            </w:pPr>
          </w:p>
          <w:p w:rsidR="00AA77F5" w:rsidRPr="00747DCB" w:rsidRDefault="00AA77F5" w:rsidP="00F56414">
            <w:pPr>
              <w:rPr>
                <w:b/>
                <w:sz w:val="20"/>
                <w:szCs w:val="20"/>
                <w:highlight w:val="cyan"/>
              </w:rPr>
            </w:pPr>
          </w:p>
          <w:p w:rsidR="00AA77F5" w:rsidRPr="00747DCB" w:rsidRDefault="00AA77F5" w:rsidP="00F56414">
            <w:pPr>
              <w:rPr>
                <w:b/>
                <w:sz w:val="20"/>
                <w:szCs w:val="20"/>
              </w:rPr>
            </w:pP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Default="00AA77F5" w:rsidP="00F56414">
            <w:pPr>
              <w:rPr>
                <w:sz w:val="20"/>
                <w:szCs w:val="20"/>
              </w:rPr>
            </w:pPr>
            <w:r>
              <w:rPr>
                <w:sz w:val="20"/>
                <w:szCs w:val="20"/>
              </w:rPr>
              <w:t xml:space="preserve">- </w:t>
            </w:r>
            <w:r w:rsidRPr="004A3A9E">
              <w:rPr>
                <w:sz w:val="20"/>
                <w:szCs w:val="20"/>
              </w:rPr>
              <w:t>D.lgs 81/08</w:t>
            </w:r>
            <w:r w:rsidR="00C31C60" w:rsidRPr="00C31C60">
              <w:rPr>
                <w:sz w:val="20"/>
                <w:szCs w:val="20"/>
              </w:rPr>
              <w:t xml:space="preserve"> s.m.i. </w:t>
            </w:r>
            <w:r w:rsidRPr="004A3A9E">
              <w:rPr>
                <w:sz w:val="20"/>
                <w:szCs w:val="20"/>
              </w:rPr>
              <w:t xml:space="preserve">  (Tit</w:t>
            </w:r>
            <w:r>
              <w:rPr>
                <w:sz w:val="20"/>
                <w:szCs w:val="20"/>
              </w:rPr>
              <w:t>.</w:t>
            </w:r>
          </w:p>
          <w:p w:rsidR="00AA77F5" w:rsidRPr="004A3A9E" w:rsidRDefault="00AA77F5" w:rsidP="00F56414">
            <w:pPr>
              <w:rPr>
                <w:sz w:val="20"/>
                <w:szCs w:val="20"/>
              </w:rPr>
            </w:pPr>
            <w:r>
              <w:rPr>
                <w:sz w:val="20"/>
                <w:szCs w:val="20"/>
              </w:rPr>
              <w:t xml:space="preserve"> </w:t>
            </w:r>
            <w:r w:rsidRPr="004A3A9E">
              <w:rPr>
                <w:sz w:val="20"/>
                <w:szCs w:val="20"/>
              </w:rPr>
              <w:t xml:space="preserve"> III capo I e III)</w:t>
            </w:r>
          </w:p>
          <w:p w:rsidR="00AA77F5" w:rsidRPr="004A3A9E" w:rsidRDefault="00AA77F5" w:rsidP="00F56414">
            <w:pPr>
              <w:rPr>
                <w:sz w:val="20"/>
                <w:szCs w:val="20"/>
                <w:highlight w:val="cyan"/>
              </w:rPr>
            </w:pPr>
            <w:r>
              <w:rPr>
                <w:sz w:val="20"/>
                <w:szCs w:val="20"/>
              </w:rPr>
              <w:t xml:space="preserve">- </w:t>
            </w:r>
            <w:r w:rsidRPr="004A3A9E">
              <w:rPr>
                <w:sz w:val="20"/>
                <w:szCs w:val="20"/>
              </w:rPr>
              <w:t>D.Lgs 37/2010</w:t>
            </w:r>
          </w:p>
        </w:tc>
        <w:tc>
          <w:tcPr>
            <w:tcW w:w="1908" w:type="pct"/>
            <w:shd w:val="clear" w:color="auto" w:fill="auto"/>
          </w:tcPr>
          <w:p w:rsidR="00AA77F5" w:rsidRPr="00DE7A68" w:rsidRDefault="00AA77F5" w:rsidP="00DE7A68">
            <w:pPr>
              <w:numPr>
                <w:ilvl w:val="0"/>
                <w:numId w:val="27"/>
              </w:numPr>
              <w:tabs>
                <w:tab w:val="clear" w:pos="360"/>
                <w:tab w:val="num" w:pos="143"/>
              </w:tabs>
              <w:rPr>
                <w:sz w:val="20"/>
                <w:szCs w:val="18"/>
              </w:rPr>
            </w:pPr>
            <w:r w:rsidRPr="00DE7A68">
              <w:rPr>
                <w:sz w:val="20"/>
                <w:szCs w:val="18"/>
              </w:rPr>
              <w:t>Incidenti di natura elettrica</w:t>
            </w:r>
          </w:p>
          <w:p w:rsidR="00AA77F5" w:rsidRPr="00DE7A68" w:rsidRDefault="00AA77F5" w:rsidP="00EF0EE4">
            <w:pPr>
              <w:rPr>
                <w:sz w:val="20"/>
                <w:szCs w:val="18"/>
              </w:rPr>
            </w:pPr>
          </w:p>
        </w:tc>
      </w:tr>
      <w:tr w:rsidR="00AA77F5" w:rsidRPr="008B79C7" w:rsidTr="00AA77F5">
        <w:trPr>
          <w:trHeight w:val="912"/>
          <w:jc w:val="center"/>
        </w:trPr>
        <w:tc>
          <w:tcPr>
            <w:tcW w:w="620" w:type="pct"/>
            <w:vMerge/>
            <w:shd w:val="clear" w:color="auto" w:fill="auto"/>
          </w:tcPr>
          <w:p w:rsidR="00AA77F5" w:rsidRPr="00747DCB" w:rsidRDefault="00AA77F5" w:rsidP="00F56414">
            <w:pPr>
              <w:rPr>
                <w:sz w:val="20"/>
                <w:szCs w:val="20"/>
              </w:rPr>
            </w:pPr>
          </w:p>
        </w:tc>
        <w:tc>
          <w:tcPr>
            <w:tcW w:w="1318" w:type="pct"/>
            <w:shd w:val="clear" w:color="auto" w:fill="auto"/>
          </w:tcPr>
          <w:p w:rsidR="00AA77F5" w:rsidRPr="00747DCB" w:rsidRDefault="00AA77F5" w:rsidP="00F56414">
            <w:pPr>
              <w:rPr>
                <w:b/>
                <w:sz w:val="20"/>
                <w:szCs w:val="20"/>
                <w:highlight w:val="cyan"/>
              </w:rPr>
            </w:pPr>
            <w:r w:rsidRPr="00747DCB">
              <w:rPr>
                <w:b/>
                <w:sz w:val="20"/>
                <w:szCs w:val="20"/>
              </w:rPr>
              <w:t xml:space="preserve">Apparecchi elettrici per uso estetico </w:t>
            </w:r>
            <w:r w:rsidRPr="00747DCB">
              <w:rPr>
                <w:sz w:val="20"/>
                <w:szCs w:val="20"/>
              </w:rPr>
              <w:t>(apparecchi per massaggi meccanici, depilatori elettrici, lampade abbronzanti, elettrostimolatori, ecc.)</w:t>
            </w:r>
            <w:r w:rsidRPr="00747DCB">
              <w:rPr>
                <w:b/>
                <w:sz w:val="20"/>
                <w:szCs w:val="20"/>
              </w:rPr>
              <w:t xml:space="preserve"> </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Default="00AA77F5" w:rsidP="00F56414">
            <w:pPr>
              <w:rPr>
                <w:sz w:val="20"/>
                <w:szCs w:val="20"/>
              </w:rPr>
            </w:pPr>
            <w:r>
              <w:rPr>
                <w:sz w:val="20"/>
                <w:szCs w:val="20"/>
              </w:rPr>
              <w:t xml:space="preserve">- </w:t>
            </w:r>
            <w:r w:rsidRPr="004A3A9E">
              <w:rPr>
                <w:sz w:val="20"/>
                <w:szCs w:val="20"/>
              </w:rPr>
              <w:t xml:space="preserve">D.lgs 81/08 </w:t>
            </w:r>
            <w:r w:rsidR="00C31C60" w:rsidRPr="00C31C60">
              <w:rPr>
                <w:sz w:val="20"/>
                <w:szCs w:val="20"/>
              </w:rPr>
              <w:t xml:space="preserve">s.m.i. </w:t>
            </w:r>
            <w:r w:rsidRPr="004A3A9E">
              <w:rPr>
                <w:sz w:val="20"/>
                <w:szCs w:val="20"/>
              </w:rPr>
              <w:t xml:space="preserve"> (Tit</w:t>
            </w:r>
            <w:r>
              <w:rPr>
                <w:sz w:val="20"/>
                <w:szCs w:val="20"/>
              </w:rPr>
              <w:t>.</w:t>
            </w:r>
          </w:p>
          <w:p w:rsidR="00AA77F5" w:rsidRPr="004A3A9E" w:rsidRDefault="00AA77F5" w:rsidP="00F56414">
            <w:pPr>
              <w:rPr>
                <w:sz w:val="20"/>
                <w:szCs w:val="20"/>
              </w:rPr>
            </w:pPr>
            <w:r>
              <w:rPr>
                <w:sz w:val="20"/>
                <w:szCs w:val="20"/>
              </w:rPr>
              <w:t xml:space="preserve"> </w:t>
            </w:r>
            <w:r w:rsidRPr="004A3A9E">
              <w:rPr>
                <w:sz w:val="20"/>
                <w:szCs w:val="20"/>
              </w:rPr>
              <w:t xml:space="preserve"> III capo I e III)</w:t>
            </w:r>
          </w:p>
          <w:p w:rsidR="00AA77F5" w:rsidRPr="004A3A9E" w:rsidRDefault="00AA77F5" w:rsidP="00F56414">
            <w:pPr>
              <w:rPr>
                <w:sz w:val="20"/>
                <w:szCs w:val="20"/>
                <w:highlight w:val="cyan"/>
              </w:rPr>
            </w:pPr>
            <w:r>
              <w:rPr>
                <w:sz w:val="20"/>
                <w:szCs w:val="20"/>
              </w:rPr>
              <w:t xml:space="preserve">- </w:t>
            </w:r>
            <w:r w:rsidRPr="004A3A9E">
              <w:rPr>
                <w:sz w:val="20"/>
                <w:szCs w:val="20"/>
              </w:rPr>
              <w:t>DM 110/2011</w:t>
            </w:r>
          </w:p>
        </w:tc>
        <w:tc>
          <w:tcPr>
            <w:tcW w:w="1908" w:type="pct"/>
            <w:shd w:val="clear" w:color="auto" w:fill="auto"/>
          </w:tcPr>
          <w:p w:rsidR="00AA77F5" w:rsidRPr="00DE7A68" w:rsidRDefault="00AA77F5" w:rsidP="00DE7A68">
            <w:pPr>
              <w:numPr>
                <w:ilvl w:val="0"/>
                <w:numId w:val="27"/>
              </w:numPr>
              <w:tabs>
                <w:tab w:val="clear" w:pos="360"/>
                <w:tab w:val="num" w:pos="143"/>
              </w:tabs>
              <w:rPr>
                <w:sz w:val="20"/>
                <w:szCs w:val="18"/>
              </w:rPr>
            </w:pPr>
            <w:r w:rsidRPr="00DE7A68">
              <w:rPr>
                <w:sz w:val="20"/>
                <w:szCs w:val="18"/>
              </w:rPr>
              <w:t>Incidenti di natura elettrica</w:t>
            </w:r>
          </w:p>
          <w:p w:rsidR="00AA77F5" w:rsidRPr="00DE7A68" w:rsidRDefault="00AA77F5" w:rsidP="00EF0EE4">
            <w:pPr>
              <w:rPr>
                <w:sz w:val="20"/>
                <w:szCs w:val="18"/>
              </w:rPr>
            </w:pPr>
          </w:p>
        </w:tc>
      </w:tr>
      <w:tr w:rsidR="00AA77F5" w:rsidRPr="008B79C7" w:rsidTr="00AA77F5">
        <w:trPr>
          <w:trHeight w:val="912"/>
          <w:jc w:val="center"/>
        </w:trPr>
        <w:tc>
          <w:tcPr>
            <w:tcW w:w="620" w:type="pct"/>
            <w:vMerge w:val="restart"/>
            <w:shd w:val="clear" w:color="auto" w:fill="auto"/>
          </w:tcPr>
          <w:p w:rsidR="00AA77F5" w:rsidRPr="00FA7E7A" w:rsidRDefault="00AA77F5" w:rsidP="00FA7E7A">
            <w:pPr>
              <w:jc w:val="center"/>
              <w:rPr>
                <w:sz w:val="20"/>
                <w:szCs w:val="20"/>
              </w:rPr>
            </w:pPr>
            <w:r w:rsidRPr="00FA7E7A">
              <w:rPr>
                <w:sz w:val="20"/>
                <w:szCs w:val="20"/>
              </w:rPr>
              <w:t xml:space="preserve">Attrezzature di lavoro </w:t>
            </w:r>
            <w:r>
              <w:rPr>
                <w:sz w:val="20"/>
                <w:szCs w:val="20"/>
              </w:rPr>
              <w:t xml:space="preserve"> -</w:t>
            </w:r>
          </w:p>
          <w:p w:rsidR="00AA77F5" w:rsidRPr="00731C81" w:rsidRDefault="00AA77F5" w:rsidP="00FA7E7A">
            <w:pPr>
              <w:jc w:val="center"/>
              <w:rPr>
                <w:b/>
                <w:sz w:val="20"/>
                <w:szCs w:val="20"/>
              </w:rPr>
            </w:pPr>
            <w:r w:rsidRPr="00731C81">
              <w:rPr>
                <w:b/>
                <w:sz w:val="20"/>
                <w:szCs w:val="20"/>
              </w:rPr>
              <w:t>Altre attrezzature a motore</w:t>
            </w:r>
          </w:p>
        </w:tc>
        <w:tc>
          <w:tcPr>
            <w:tcW w:w="1318" w:type="pct"/>
            <w:shd w:val="clear" w:color="auto" w:fill="auto"/>
          </w:tcPr>
          <w:p w:rsidR="00AA77F5" w:rsidRPr="00FA7E7A" w:rsidRDefault="00AA77F5" w:rsidP="00F56414">
            <w:pPr>
              <w:rPr>
                <w:b/>
                <w:sz w:val="20"/>
                <w:szCs w:val="20"/>
              </w:rPr>
            </w:pPr>
            <w:r w:rsidRPr="00FA7E7A">
              <w:rPr>
                <w:b/>
                <w:sz w:val="20"/>
                <w:szCs w:val="20"/>
              </w:rPr>
              <w:t>Macchine da cantiere</w:t>
            </w:r>
          </w:p>
          <w:p w:rsidR="00AA77F5" w:rsidRPr="00FA7E7A" w:rsidRDefault="00AA77F5" w:rsidP="00F56414">
            <w:pPr>
              <w:rPr>
                <w:sz w:val="20"/>
                <w:szCs w:val="20"/>
              </w:rPr>
            </w:pPr>
            <w:r w:rsidRPr="00FA7E7A">
              <w:rPr>
                <w:b/>
                <w:sz w:val="20"/>
                <w:szCs w:val="20"/>
              </w:rPr>
              <w:t>(</w:t>
            </w:r>
            <w:r w:rsidRPr="00FA7E7A">
              <w:rPr>
                <w:sz w:val="20"/>
                <w:szCs w:val="20"/>
              </w:rPr>
              <w:t>escavatori, gru, trivelle, betoniere, dumper, autobetonpompa, rullo compressore,ecc.)</w:t>
            </w:r>
          </w:p>
          <w:p w:rsidR="00AA77F5" w:rsidRPr="00FA7E7A"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Default="00AA77F5" w:rsidP="00F56414">
            <w:pPr>
              <w:rPr>
                <w:sz w:val="20"/>
                <w:szCs w:val="20"/>
              </w:rPr>
            </w:pPr>
            <w:r>
              <w:rPr>
                <w:sz w:val="20"/>
                <w:szCs w:val="20"/>
              </w:rPr>
              <w:t xml:space="preserve">- </w:t>
            </w:r>
            <w:r w:rsidRPr="004A3A9E">
              <w:rPr>
                <w:sz w:val="20"/>
                <w:szCs w:val="20"/>
              </w:rPr>
              <w:t xml:space="preserve">D.lgs 81/08  </w:t>
            </w:r>
            <w:r w:rsidR="00C31C60" w:rsidRPr="00C31C60">
              <w:rPr>
                <w:sz w:val="20"/>
                <w:szCs w:val="20"/>
              </w:rPr>
              <w:t xml:space="preserve">s.m.i. </w:t>
            </w:r>
            <w:r w:rsidRPr="004A3A9E">
              <w:rPr>
                <w:sz w:val="20"/>
                <w:szCs w:val="20"/>
              </w:rPr>
              <w:t>(Tit</w:t>
            </w:r>
            <w:r>
              <w:rPr>
                <w:sz w:val="20"/>
                <w:szCs w:val="20"/>
              </w:rPr>
              <w:t>.</w:t>
            </w:r>
          </w:p>
          <w:p w:rsidR="00AA77F5" w:rsidRPr="004A3A9E" w:rsidRDefault="00AA77F5" w:rsidP="00F56414">
            <w:pPr>
              <w:rPr>
                <w:sz w:val="20"/>
                <w:szCs w:val="20"/>
              </w:rPr>
            </w:pPr>
            <w:r>
              <w:rPr>
                <w:sz w:val="20"/>
                <w:szCs w:val="20"/>
              </w:rPr>
              <w:t xml:space="preserve">  </w:t>
            </w:r>
            <w:r w:rsidRPr="004A3A9E">
              <w:rPr>
                <w:sz w:val="20"/>
                <w:szCs w:val="20"/>
              </w:rPr>
              <w:t>III capo I e III)</w:t>
            </w:r>
          </w:p>
          <w:p w:rsidR="00AA77F5" w:rsidRPr="004A3A9E" w:rsidRDefault="00AA77F5" w:rsidP="00F56414">
            <w:pPr>
              <w:rPr>
                <w:i/>
                <w:sz w:val="20"/>
                <w:szCs w:val="20"/>
              </w:rPr>
            </w:pPr>
            <w:r>
              <w:rPr>
                <w:sz w:val="20"/>
                <w:szCs w:val="20"/>
              </w:rPr>
              <w:t xml:space="preserve">- </w:t>
            </w:r>
            <w:r w:rsidRPr="004A3A9E">
              <w:rPr>
                <w:sz w:val="20"/>
                <w:szCs w:val="20"/>
              </w:rPr>
              <w:t>D.Lgs 17/2010</w:t>
            </w:r>
          </w:p>
        </w:tc>
        <w:tc>
          <w:tcPr>
            <w:tcW w:w="1908" w:type="pct"/>
            <w:shd w:val="clear" w:color="auto" w:fill="auto"/>
          </w:tcPr>
          <w:p w:rsidR="00AA77F5" w:rsidRPr="00DE7A68" w:rsidRDefault="00AA77F5" w:rsidP="00DE7A68">
            <w:pPr>
              <w:numPr>
                <w:ilvl w:val="0"/>
                <w:numId w:val="12"/>
              </w:numPr>
              <w:tabs>
                <w:tab w:val="clear" w:pos="360"/>
                <w:tab w:val="num" w:pos="143"/>
              </w:tabs>
              <w:rPr>
                <w:sz w:val="20"/>
                <w:szCs w:val="18"/>
              </w:rPr>
            </w:pPr>
            <w:r>
              <w:rPr>
                <w:sz w:val="20"/>
                <w:szCs w:val="18"/>
              </w:rPr>
              <w:t>R</w:t>
            </w:r>
            <w:r w:rsidRPr="00DE7A68">
              <w:rPr>
                <w:sz w:val="20"/>
                <w:szCs w:val="18"/>
              </w:rPr>
              <w:t>ibaltamento</w:t>
            </w:r>
          </w:p>
          <w:p w:rsidR="00AA77F5" w:rsidRPr="00DE7A68" w:rsidRDefault="00AA77F5" w:rsidP="00DE7A68">
            <w:pPr>
              <w:numPr>
                <w:ilvl w:val="0"/>
                <w:numId w:val="12"/>
              </w:numPr>
              <w:tabs>
                <w:tab w:val="clear" w:pos="360"/>
                <w:tab w:val="num" w:pos="143"/>
              </w:tabs>
              <w:ind w:left="143" w:hanging="143"/>
              <w:rPr>
                <w:sz w:val="20"/>
                <w:szCs w:val="18"/>
              </w:rPr>
            </w:pPr>
            <w:r>
              <w:rPr>
                <w:sz w:val="20"/>
                <w:szCs w:val="18"/>
              </w:rPr>
              <w:t xml:space="preserve">Incidenti </w:t>
            </w:r>
            <w:r w:rsidRPr="00DE7A68">
              <w:rPr>
                <w:sz w:val="20"/>
                <w:szCs w:val="18"/>
              </w:rPr>
              <w:t xml:space="preserve">di natura meccanica </w:t>
            </w:r>
          </w:p>
          <w:p w:rsidR="00AA77F5" w:rsidRPr="00DE7A68" w:rsidRDefault="00AA77F5" w:rsidP="00DE7A68">
            <w:pPr>
              <w:numPr>
                <w:ilvl w:val="0"/>
                <w:numId w:val="12"/>
              </w:numPr>
              <w:tabs>
                <w:tab w:val="clear" w:pos="360"/>
                <w:tab w:val="num" w:pos="143"/>
              </w:tabs>
              <w:rPr>
                <w:sz w:val="20"/>
                <w:szCs w:val="18"/>
              </w:rPr>
            </w:pPr>
            <w:r>
              <w:rPr>
                <w:sz w:val="20"/>
                <w:szCs w:val="18"/>
              </w:rPr>
              <w:t>E</w:t>
            </w:r>
            <w:r w:rsidRPr="00DE7A68">
              <w:rPr>
                <w:sz w:val="20"/>
                <w:szCs w:val="18"/>
              </w:rPr>
              <w:t xml:space="preserve">missione di inquinanti  </w:t>
            </w:r>
          </w:p>
          <w:p w:rsidR="00AA77F5" w:rsidRPr="00DE7A68" w:rsidRDefault="00AA77F5" w:rsidP="00EF0EE4">
            <w:pPr>
              <w:rPr>
                <w:sz w:val="20"/>
                <w:szCs w:val="18"/>
              </w:rPr>
            </w:pPr>
          </w:p>
        </w:tc>
      </w:tr>
      <w:tr w:rsidR="00AA77F5" w:rsidRPr="008B79C7" w:rsidTr="00AA77F5">
        <w:trPr>
          <w:trHeight w:val="912"/>
          <w:jc w:val="center"/>
        </w:trPr>
        <w:tc>
          <w:tcPr>
            <w:tcW w:w="620" w:type="pct"/>
            <w:vMerge/>
            <w:shd w:val="clear" w:color="auto" w:fill="auto"/>
          </w:tcPr>
          <w:p w:rsidR="00AA77F5" w:rsidRPr="00FA7E7A" w:rsidRDefault="00AA77F5" w:rsidP="00F56414">
            <w:pPr>
              <w:rPr>
                <w:sz w:val="20"/>
                <w:szCs w:val="20"/>
              </w:rPr>
            </w:pPr>
          </w:p>
        </w:tc>
        <w:tc>
          <w:tcPr>
            <w:tcW w:w="1318" w:type="pct"/>
            <w:shd w:val="clear" w:color="auto" w:fill="auto"/>
          </w:tcPr>
          <w:p w:rsidR="00AA77F5" w:rsidRPr="00FA7E7A" w:rsidRDefault="00AA77F5" w:rsidP="00F56414">
            <w:pPr>
              <w:rPr>
                <w:b/>
                <w:sz w:val="20"/>
                <w:szCs w:val="20"/>
              </w:rPr>
            </w:pPr>
            <w:r w:rsidRPr="00FA7E7A">
              <w:rPr>
                <w:b/>
                <w:sz w:val="20"/>
                <w:szCs w:val="20"/>
              </w:rPr>
              <w:t>Macchine agricole</w:t>
            </w:r>
          </w:p>
          <w:p w:rsidR="00AA77F5" w:rsidRPr="00FA7E7A" w:rsidRDefault="00AA77F5" w:rsidP="00F56414">
            <w:pPr>
              <w:rPr>
                <w:sz w:val="20"/>
                <w:szCs w:val="20"/>
              </w:rPr>
            </w:pPr>
            <w:r w:rsidRPr="00FA7E7A">
              <w:rPr>
                <w:sz w:val="20"/>
                <w:szCs w:val="20"/>
              </w:rPr>
              <w:t>(Trattrici, Macchine per la lavorazione del terreno, Macchine per la raccolta, ecc.)</w:t>
            </w:r>
          </w:p>
          <w:p w:rsidR="00AA77F5" w:rsidRPr="00FA7E7A"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Default="00AA77F5" w:rsidP="00F56414">
            <w:pPr>
              <w:rPr>
                <w:sz w:val="20"/>
                <w:szCs w:val="20"/>
              </w:rPr>
            </w:pPr>
            <w:r>
              <w:rPr>
                <w:sz w:val="20"/>
                <w:szCs w:val="20"/>
              </w:rPr>
              <w:t xml:space="preserve">- </w:t>
            </w:r>
            <w:r w:rsidRPr="004A3A9E">
              <w:rPr>
                <w:sz w:val="20"/>
                <w:szCs w:val="20"/>
              </w:rPr>
              <w:t>D.lgs 81/08</w:t>
            </w:r>
            <w:r w:rsidR="00C31C60" w:rsidRPr="00C31C60">
              <w:rPr>
                <w:sz w:val="20"/>
                <w:szCs w:val="20"/>
              </w:rPr>
              <w:t xml:space="preserve"> s.m.i. </w:t>
            </w:r>
            <w:r w:rsidRPr="004A3A9E">
              <w:rPr>
                <w:sz w:val="20"/>
                <w:szCs w:val="20"/>
              </w:rPr>
              <w:t xml:space="preserve">  (Tit</w:t>
            </w:r>
            <w:r>
              <w:rPr>
                <w:sz w:val="20"/>
                <w:szCs w:val="20"/>
              </w:rPr>
              <w:t xml:space="preserve">. </w:t>
            </w:r>
          </w:p>
          <w:p w:rsidR="00AA77F5" w:rsidRPr="004A3A9E" w:rsidRDefault="00AA77F5" w:rsidP="00F56414">
            <w:pPr>
              <w:rPr>
                <w:sz w:val="20"/>
                <w:szCs w:val="20"/>
              </w:rPr>
            </w:pPr>
            <w:r w:rsidRPr="004A3A9E">
              <w:rPr>
                <w:sz w:val="20"/>
                <w:szCs w:val="20"/>
              </w:rPr>
              <w:t xml:space="preserve"> </w:t>
            </w:r>
            <w:r>
              <w:rPr>
                <w:sz w:val="20"/>
                <w:szCs w:val="20"/>
              </w:rPr>
              <w:t xml:space="preserve"> </w:t>
            </w:r>
            <w:r w:rsidRPr="004A3A9E">
              <w:rPr>
                <w:sz w:val="20"/>
                <w:szCs w:val="20"/>
              </w:rPr>
              <w:t>III capo I)</w:t>
            </w:r>
          </w:p>
          <w:p w:rsidR="00AA77F5" w:rsidRPr="004A3A9E" w:rsidRDefault="00AA77F5" w:rsidP="00F56414">
            <w:pPr>
              <w:rPr>
                <w:sz w:val="20"/>
                <w:szCs w:val="20"/>
              </w:rPr>
            </w:pPr>
            <w:r>
              <w:rPr>
                <w:sz w:val="20"/>
                <w:szCs w:val="20"/>
              </w:rPr>
              <w:t xml:space="preserve">- </w:t>
            </w:r>
            <w:r w:rsidRPr="004A3A9E">
              <w:rPr>
                <w:sz w:val="20"/>
                <w:szCs w:val="20"/>
              </w:rPr>
              <w:t>DM 19/11/2004</w:t>
            </w:r>
          </w:p>
          <w:p w:rsidR="00AA77F5" w:rsidRPr="004A3A9E" w:rsidRDefault="00AA77F5" w:rsidP="00F56414">
            <w:pPr>
              <w:rPr>
                <w:sz w:val="20"/>
                <w:szCs w:val="20"/>
              </w:rPr>
            </w:pPr>
            <w:r>
              <w:rPr>
                <w:sz w:val="20"/>
                <w:szCs w:val="20"/>
              </w:rPr>
              <w:t xml:space="preserve">- </w:t>
            </w:r>
            <w:r w:rsidRPr="004A3A9E">
              <w:rPr>
                <w:sz w:val="20"/>
                <w:szCs w:val="20"/>
              </w:rPr>
              <w:t>D.Lgs 17/2010</w:t>
            </w:r>
          </w:p>
          <w:p w:rsidR="00AA77F5" w:rsidRPr="004A3A9E" w:rsidRDefault="00AA77F5" w:rsidP="00F56414">
            <w:pPr>
              <w:rPr>
                <w:i/>
                <w:sz w:val="20"/>
                <w:szCs w:val="20"/>
              </w:rPr>
            </w:pPr>
          </w:p>
        </w:tc>
        <w:tc>
          <w:tcPr>
            <w:tcW w:w="1908" w:type="pct"/>
            <w:shd w:val="clear" w:color="auto" w:fill="auto"/>
          </w:tcPr>
          <w:p w:rsidR="00AA77F5" w:rsidRPr="00DE7A68" w:rsidRDefault="00AA77F5" w:rsidP="00DE7A68">
            <w:pPr>
              <w:numPr>
                <w:ilvl w:val="0"/>
                <w:numId w:val="12"/>
              </w:numPr>
              <w:tabs>
                <w:tab w:val="clear" w:pos="360"/>
                <w:tab w:val="num" w:pos="143"/>
              </w:tabs>
              <w:ind w:left="143" w:hanging="143"/>
              <w:rPr>
                <w:sz w:val="20"/>
                <w:szCs w:val="18"/>
              </w:rPr>
            </w:pPr>
            <w:r>
              <w:rPr>
                <w:sz w:val="20"/>
                <w:szCs w:val="18"/>
              </w:rPr>
              <w:t>R</w:t>
            </w:r>
            <w:r w:rsidRPr="00DE7A68">
              <w:rPr>
                <w:sz w:val="20"/>
                <w:szCs w:val="18"/>
              </w:rPr>
              <w:t>ibaltamento</w:t>
            </w:r>
          </w:p>
          <w:p w:rsidR="00AA77F5" w:rsidRPr="00DE7A68" w:rsidRDefault="00AA77F5" w:rsidP="00DE7A68">
            <w:pPr>
              <w:numPr>
                <w:ilvl w:val="0"/>
                <w:numId w:val="12"/>
              </w:numPr>
              <w:tabs>
                <w:tab w:val="clear" w:pos="360"/>
                <w:tab w:val="num" w:pos="143"/>
              </w:tabs>
              <w:ind w:left="143" w:hanging="143"/>
              <w:rPr>
                <w:sz w:val="20"/>
                <w:szCs w:val="18"/>
              </w:rPr>
            </w:pPr>
            <w:r>
              <w:rPr>
                <w:sz w:val="20"/>
                <w:szCs w:val="18"/>
              </w:rPr>
              <w:t>I</w:t>
            </w:r>
            <w:r w:rsidRPr="00DE7A68">
              <w:rPr>
                <w:sz w:val="20"/>
                <w:szCs w:val="18"/>
              </w:rPr>
              <w:t>nc</w:t>
            </w:r>
            <w:r>
              <w:rPr>
                <w:sz w:val="20"/>
                <w:szCs w:val="18"/>
              </w:rPr>
              <w:t>i</w:t>
            </w:r>
            <w:r w:rsidRPr="00DE7A68">
              <w:rPr>
                <w:sz w:val="20"/>
                <w:szCs w:val="18"/>
              </w:rPr>
              <w:t xml:space="preserve">denti di natura </w:t>
            </w:r>
            <w:r>
              <w:rPr>
                <w:sz w:val="20"/>
                <w:szCs w:val="18"/>
              </w:rPr>
              <w:t>m</w:t>
            </w:r>
            <w:r w:rsidRPr="00DE7A68">
              <w:rPr>
                <w:sz w:val="20"/>
                <w:szCs w:val="18"/>
              </w:rPr>
              <w:t xml:space="preserve">eccanica </w:t>
            </w:r>
          </w:p>
          <w:p w:rsidR="00AA77F5" w:rsidRPr="00DE7A68" w:rsidRDefault="00AA77F5" w:rsidP="00DE7A68">
            <w:pPr>
              <w:numPr>
                <w:ilvl w:val="0"/>
                <w:numId w:val="12"/>
              </w:numPr>
              <w:tabs>
                <w:tab w:val="clear" w:pos="360"/>
                <w:tab w:val="num" w:pos="143"/>
              </w:tabs>
              <w:ind w:left="143" w:hanging="143"/>
              <w:rPr>
                <w:sz w:val="20"/>
                <w:szCs w:val="18"/>
              </w:rPr>
            </w:pPr>
            <w:r>
              <w:rPr>
                <w:sz w:val="20"/>
                <w:szCs w:val="18"/>
              </w:rPr>
              <w:t>E</w:t>
            </w:r>
            <w:r w:rsidRPr="00DE7A68">
              <w:rPr>
                <w:sz w:val="20"/>
                <w:szCs w:val="18"/>
              </w:rPr>
              <w:t xml:space="preserve">missione di inquinanti  </w:t>
            </w:r>
          </w:p>
          <w:p w:rsidR="00AA77F5" w:rsidRPr="00DE7A68" w:rsidRDefault="00AA77F5" w:rsidP="00EF0EE4">
            <w:pPr>
              <w:rPr>
                <w:sz w:val="20"/>
                <w:szCs w:val="18"/>
              </w:rPr>
            </w:pPr>
          </w:p>
        </w:tc>
      </w:tr>
      <w:tr w:rsidR="00AA77F5" w:rsidRPr="008B79C7" w:rsidTr="00AA77F5">
        <w:trPr>
          <w:trHeight w:val="912"/>
          <w:jc w:val="center"/>
        </w:trPr>
        <w:tc>
          <w:tcPr>
            <w:tcW w:w="620" w:type="pct"/>
            <w:vMerge/>
            <w:shd w:val="clear" w:color="auto" w:fill="auto"/>
          </w:tcPr>
          <w:p w:rsidR="00AA77F5" w:rsidRPr="00FA7E7A" w:rsidRDefault="00AA77F5" w:rsidP="00F56414">
            <w:pPr>
              <w:rPr>
                <w:sz w:val="20"/>
                <w:szCs w:val="20"/>
              </w:rPr>
            </w:pPr>
          </w:p>
        </w:tc>
        <w:tc>
          <w:tcPr>
            <w:tcW w:w="1318" w:type="pct"/>
            <w:shd w:val="clear" w:color="auto" w:fill="auto"/>
          </w:tcPr>
          <w:p w:rsidR="00AA77F5" w:rsidRPr="00FA7E7A" w:rsidRDefault="00AA77F5" w:rsidP="00F56414">
            <w:pPr>
              <w:rPr>
                <w:sz w:val="20"/>
                <w:szCs w:val="20"/>
              </w:rPr>
            </w:pPr>
            <w:r w:rsidRPr="00FA7E7A">
              <w:rPr>
                <w:b/>
                <w:sz w:val="20"/>
                <w:szCs w:val="20"/>
              </w:rPr>
              <w:t>Carrelli industriali</w:t>
            </w:r>
            <w:r w:rsidRPr="00FA7E7A">
              <w:rPr>
                <w:sz w:val="20"/>
                <w:szCs w:val="20"/>
              </w:rPr>
              <w:t xml:space="preserve"> (Muletti, transpallett, ecc.)</w:t>
            </w:r>
          </w:p>
          <w:p w:rsidR="00AA77F5" w:rsidRPr="00FA7E7A"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DD2E09"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Default="00AA77F5" w:rsidP="00F56414">
            <w:pPr>
              <w:rPr>
                <w:sz w:val="20"/>
                <w:szCs w:val="16"/>
              </w:rPr>
            </w:pPr>
            <w:r>
              <w:rPr>
                <w:sz w:val="20"/>
                <w:szCs w:val="16"/>
              </w:rPr>
              <w:t xml:space="preserve">- </w:t>
            </w:r>
            <w:r w:rsidRPr="004A3A9E">
              <w:rPr>
                <w:sz w:val="20"/>
                <w:szCs w:val="16"/>
              </w:rPr>
              <w:t>D.lgs 81/08</w:t>
            </w:r>
            <w:r w:rsidR="00C31C60">
              <w:rPr>
                <w:sz w:val="20"/>
                <w:szCs w:val="16"/>
              </w:rPr>
              <w:t xml:space="preserve"> </w:t>
            </w:r>
            <w:r w:rsidR="00C31C60" w:rsidRPr="00C31C60">
              <w:rPr>
                <w:sz w:val="20"/>
                <w:szCs w:val="20"/>
              </w:rPr>
              <w:t xml:space="preserve">s.m.i. </w:t>
            </w:r>
            <w:r w:rsidRPr="004A3A9E">
              <w:rPr>
                <w:sz w:val="20"/>
                <w:szCs w:val="16"/>
              </w:rPr>
              <w:t>(Tit</w:t>
            </w:r>
            <w:r>
              <w:rPr>
                <w:sz w:val="20"/>
                <w:szCs w:val="16"/>
              </w:rPr>
              <w:t>.</w:t>
            </w:r>
          </w:p>
          <w:p w:rsidR="00AA77F5" w:rsidRPr="004A3A9E" w:rsidRDefault="00AA77F5" w:rsidP="00F56414">
            <w:pPr>
              <w:rPr>
                <w:sz w:val="20"/>
                <w:szCs w:val="16"/>
              </w:rPr>
            </w:pPr>
            <w:r>
              <w:rPr>
                <w:sz w:val="20"/>
                <w:szCs w:val="16"/>
              </w:rPr>
              <w:t xml:space="preserve"> </w:t>
            </w:r>
            <w:r w:rsidRPr="004A3A9E">
              <w:rPr>
                <w:sz w:val="20"/>
                <w:szCs w:val="16"/>
              </w:rPr>
              <w:t xml:space="preserve"> III capo I e III)</w:t>
            </w:r>
          </w:p>
          <w:p w:rsidR="00AA77F5" w:rsidRPr="00CC4D76" w:rsidRDefault="00AA77F5" w:rsidP="00F56414">
            <w:pPr>
              <w:rPr>
                <w:sz w:val="20"/>
                <w:szCs w:val="16"/>
                <w:lang w:val="en-US"/>
              </w:rPr>
            </w:pPr>
            <w:r w:rsidRPr="00CC4D76">
              <w:rPr>
                <w:sz w:val="20"/>
                <w:szCs w:val="16"/>
                <w:lang w:val="en-US"/>
              </w:rPr>
              <w:t xml:space="preserve">- D.Lgs 626/96 </w:t>
            </w:r>
          </w:p>
          <w:p w:rsidR="00AA77F5" w:rsidRPr="00CC4D76" w:rsidRDefault="00AA77F5" w:rsidP="00F56414">
            <w:pPr>
              <w:rPr>
                <w:sz w:val="20"/>
                <w:szCs w:val="16"/>
                <w:lang w:val="en-US"/>
              </w:rPr>
            </w:pPr>
            <w:r w:rsidRPr="00CC4D76">
              <w:rPr>
                <w:sz w:val="20"/>
                <w:szCs w:val="16"/>
                <w:lang w:val="en-US"/>
              </w:rPr>
              <w:t xml:space="preserve">  (BT)</w:t>
            </w:r>
          </w:p>
          <w:p w:rsidR="00AA77F5" w:rsidRPr="00CC4D76" w:rsidRDefault="00AA77F5" w:rsidP="00F56414">
            <w:pPr>
              <w:rPr>
                <w:i/>
                <w:color w:val="FF0000"/>
                <w:sz w:val="20"/>
                <w:szCs w:val="20"/>
                <w:lang w:val="en-US"/>
              </w:rPr>
            </w:pPr>
            <w:r w:rsidRPr="00CC4D76">
              <w:rPr>
                <w:sz w:val="20"/>
                <w:szCs w:val="16"/>
                <w:lang w:val="en-US"/>
              </w:rPr>
              <w:t>- D.Lgs 17/2010</w:t>
            </w:r>
          </w:p>
        </w:tc>
        <w:tc>
          <w:tcPr>
            <w:tcW w:w="1908" w:type="pct"/>
            <w:shd w:val="clear" w:color="auto" w:fill="auto"/>
          </w:tcPr>
          <w:p w:rsidR="00AA77F5" w:rsidRPr="00DE7A68" w:rsidRDefault="00AA77F5" w:rsidP="00922254">
            <w:pPr>
              <w:numPr>
                <w:ilvl w:val="0"/>
                <w:numId w:val="12"/>
              </w:numPr>
              <w:tabs>
                <w:tab w:val="clear" w:pos="360"/>
                <w:tab w:val="num" w:pos="143"/>
              </w:tabs>
              <w:rPr>
                <w:sz w:val="20"/>
                <w:szCs w:val="18"/>
              </w:rPr>
            </w:pPr>
            <w:r>
              <w:rPr>
                <w:sz w:val="20"/>
                <w:szCs w:val="18"/>
              </w:rPr>
              <w:t>R</w:t>
            </w:r>
            <w:r w:rsidRPr="00DE7A68">
              <w:rPr>
                <w:sz w:val="20"/>
                <w:szCs w:val="18"/>
              </w:rPr>
              <w:t>ibaltamento</w:t>
            </w:r>
          </w:p>
          <w:p w:rsidR="00AA77F5" w:rsidRPr="00DE7A68" w:rsidRDefault="00AA77F5" w:rsidP="00922254">
            <w:pPr>
              <w:numPr>
                <w:ilvl w:val="0"/>
                <w:numId w:val="12"/>
              </w:numPr>
              <w:tabs>
                <w:tab w:val="clear" w:pos="360"/>
                <w:tab w:val="num" w:pos="143"/>
              </w:tabs>
              <w:ind w:left="143" w:hanging="143"/>
              <w:rPr>
                <w:sz w:val="20"/>
                <w:szCs w:val="18"/>
              </w:rPr>
            </w:pPr>
            <w:r>
              <w:rPr>
                <w:sz w:val="20"/>
                <w:szCs w:val="18"/>
              </w:rPr>
              <w:t>I</w:t>
            </w:r>
            <w:r w:rsidRPr="00DE7A68">
              <w:rPr>
                <w:sz w:val="20"/>
                <w:szCs w:val="18"/>
              </w:rPr>
              <w:t>nc</w:t>
            </w:r>
            <w:r>
              <w:rPr>
                <w:sz w:val="20"/>
                <w:szCs w:val="18"/>
              </w:rPr>
              <w:t>i</w:t>
            </w:r>
            <w:r w:rsidRPr="00DE7A68">
              <w:rPr>
                <w:sz w:val="20"/>
                <w:szCs w:val="18"/>
              </w:rPr>
              <w:t xml:space="preserve">denti di natura meccanica </w:t>
            </w:r>
          </w:p>
          <w:p w:rsidR="00AA77F5" w:rsidRPr="00DE7A68" w:rsidRDefault="00AA77F5" w:rsidP="00922254">
            <w:pPr>
              <w:numPr>
                <w:ilvl w:val="0"/>
                <w:numId w:val="12"/>
              </w:numPr>
              <w:tabs>
                <w:tab w:val="clear" w:pos="360"/>
                <w:tab w:val="num" w:pos="143"/>
              </w:tabs>
              <w:rPr>
                <w:sz w:val="20"/>
                <w:szCs w:val="18"/>
              </w:rPr>
            </w:pPr>
            <w:r>
              <w:rPr>
                <w:sz w:val="20"/>
                <w:szCs w:val="18"/>
              </w:rPr>
              <w:t>E</w:t>
            </w:r>
            <w:r w:rsidRPr="00DE7A68">
              <w:rPr>
                <w:sz w:val="20"/>
                <w:szCs w:val="18"/>
              </w:rPr>
              <w:t xml:space="preserve">missione di inquinanti  </w:t>
            </w:r>
          </w:p>
          <w:p w:rsidR="00AA77F5" w:rsidRPr="00DE7A68" w:rsidRDefault="00AA77F5" w:rsidP="00922254">
            <w:pPr>
              <w:numPr>
                <w:ilvl w:val="0"/>
                <w:numId w:val="12"/>
              </w:numPr>
              <w:tabs>
                <w:tab w:val="clear" w:pos="360"/>
                <w:tab w:val="num" w:pos="143"/>
              </w:tabs>
              <w:rPr>
                <w:sz w:val="20"/>
                <w:szCs w:val="18"/>
              </w:rPr>
            </w:pPr>
            <w:r w:rsidRPr="00922254">
              <w:rPr>
                <w:sz w:val="20"/>
                <w:szCs w:val="18"/>
              </w:rPr>
              <w:t>Incidenti stradali</w:t>
            </w:r>
          </w:p>
        </w:tc>
      </w:tr>
      <w:tr w:rsidR="00AA77F5" w:rsidRPr="00A64141" w:rsidTr="00AA77F5">
        <w:trPr>
          <w:trHeight w:val="912"/>
          <w:jc w:val="center"/>
        </w:trPr>
        <w:tc>
          <w:tcPr>
            <w:tcW w:w="620" w:type="pct"/>
            <w:vMerge/>
            <w:shd w:val="clear" w:color="auto" w:fill="auto"/>
          </w:tcPr>
          <w:p w:rsidR="00AA77F5" w:rsidRPr="00FA7E7A" w:rsidRDefault="00AA77F5" w:rsidP="00F56414">
            <w:pPr>
              <w:rPr>
                <w:sz w:val="20"/>
                <w:szCs w:val="20"/>
              </w:rPr>
            </w:pPr>
          </w:p>
        </w:tc>
        <w:tc>
          <w:tcPr>
            <w:tcW w:w="1318" w:type="pct"/>
            <w:shd w:val="clear" w:color="auto" w:fill="auto"/>
          </w:tcPr>
          <w:p w:rsidR="00AA77F5" w:rsidRPr="00FA7E7A" w:rsidRDefault="00AA77F5" w:rsidP="00F56414">
            <w:pPr>
              <w:rPr>
                <w:sz w:val="20"/>
                <w:szCs w:val="20"/>
              </w:rPr>
            </w:pPr>
            <w:r w:rsidRPr="00FA7E7A">
              <w:rPr>
                <w:b/>
                <w:sz w:val="20"/>
                <w:szCs w:val="20"/>
              </w:rPr>
              <w:t>Mezzi di trasporto materiali</w:t>
            </w:r>
            <w:r w:rsidRPr="00FA7E7A">
              <w:rPr>
                <w:sz w:val="20"/>
                <w:szCs w:val="20"/>
              </w:rPr>
              <w:t xml:space="preserve"> (Autocarri, furgoni, autotreni, autocisterne, ecc.)</w:t>
            </w:r>
          </w:p>
          <w:p w:rsidR="00AA77F5" w:rsidRPr="00FA7E7A" w:rsidRDefault="00AA77F5" w:rsidP="00F56414">
            <w:pPr>
              <w:autoSpaceDE w:val="0"/>
              <w:autoSpaceDN w:val="0"/>
              <w:adjustRightInd w:val="0"/>
              <w:ind w:left="-64" w:right="-108"/>
              <w:rPr>
                <w:color w:val="000000"/>
                <w:sz w:val="20"/>
                <w:szCs w:val="20"/>
              </w:rPr>
            </w:pPr>
          </w:p>
        </w:tc>
        <w:tc>
          <w:tcPr>
            <w:tcW w:w="132" w:type="pct"/>
            <w:vAlign w:val="center"/>
          </w:tcPr>
          <w:p w:rsidR="00AA77F5" w:rsidRPr="001D2623" w:rsidRDefault="00DD2E09"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013326" w:rsidRDefault="00AA77F5" w:rsidP="00F56414">
            <w:pPr>
              <w:rPr>
                <w:sz w:val="20"/>
                <w:szCs w:val="16"/>
              </w:rPr>
            </w:pPr>
            <w:r>
              <w:rPr>
                <w:sz w:val="20"/>
                <w:szCs w:val="16"/>
              </w:rPr>
              <w:t xml:space="preserve">- </w:t>
            </w:r>
            <w:r w:rsidRPr="00013326">
              <w:rPr>
                <w:sz w:val="20"/>
                <w:szCs w:val="16"/>
              </w:rPr>
              <w:t>D.lgs 30 aprile 1992, n. 285</w:t>
            </w:r>
          </w:p>
          <w:p w:rsidR="00AA77F5" w:rsidRPr="00013326" w:rsidRDefault="00AA77F5" w:rsidP="00F56414">
            <w:pPr>
              <w:rPr>
                <w:sz w:val="20"/>
                <w:szCs w:val="16"/>
              </w:rPr>
            </w:pPr>
            <w:r>
              <w:rPr>
                <w:sz w:val="20"/>
                <w:szCs w:val="16"/>
              </w:rPr>
              <w:t xml:space="preserve">- </w:t>
            </w:r>
            <w:r w:rsidRPr="00013326">
              <w:rPr>
                <w:sz w:val="20"/>
                <w:szCs w:val="16"/>
              </w:rPr>
              <w:t xml:space="preserve">D.lgs. 35/2010, </w:t>
            </w:r>
          </w:p>
          <w:p w:rsidR="00AA77F5" w:rsidRPr="00013326" w:rsidRDefault="00AA77F5" w:rsidP="00F56414">
            <w:pPr>
              <w:rPr>
                <w:i/>
                <w:color w:val="FF0000"/>
                <w:sz w:val="20"/>
                <w:szCs w:val="20"/>
              </w:rPr>
            </w:pPr>
          </w:p>
        </w:tc>
        <w:tc>
          <w:tcPr>
            <w:tcW w:w="1908" w:type="pct"/>
            <w:shd w:val="clear" w:color="auto" w:fill="auto"/>
          </w:tcPr>
          <w:p w:rsidR="00AA77F5" w:rsidRPr="00DE7A68" w:rsidRDefault="00AA77F5" w:rsidP="00922254">
            <w:pPr>
              <w:numPr>
                <w:ilvl w:val="0"/>
                <w:numId w:val="12"/>
              </w:numPr>
              <w:tabs>
                <w:tab w:val="clear" w:pos="360"/>
                <w:tab w:val="num" w:pos="143"/>
              </w:tabs>
              <w:ind w:left="143" w:hanging="143"/>
              <w:rPr>
                <w:sz w:val="20"/>
                <w:szCs w:val="18"/>
              </w:rPr>
            </w:pPr>
            <w:r>
              <w:rPr>
                <w:sz w:val="20"/>
                <w:szCs w:val="18"/>
              </w:rPr>
              <w:t>R</w:t>
            </w:r>
            <w:r w:rsidRPr="00DE7A68">
              <w:rPr>
                <w:sz w:val="20"/>
                <w:szCs w:val="18"/>
              </w:rPr>
              <w:t>ibaltamento</w:t>
            </w:r>
          </w:p>
          <w:p w:rsidR="00AA77F5" w:rsidRDefault="00AA77F5" w:rsidP="00922254">
            <w:pPr>
              <w:numPr>
                <w:ilvl w:val="0"/>
                <w:numId w:val="12"/>
              </w:numPr>
              <w:tabs>
                <w:tab w:val="clear" w:pos="360"/>
                <w:tab w:val="num" w:pos="143"/>
              </w:tabs>
              <w:ind w:left="143" w:hanging="143"/>
              <w:rPr>
                <w:sz w:val="20"/>
                <w:szCs w:val="18"/>
              </w:rPr>
            </w:pPr>
            <w:r>
              <w:rPr>
                <w:sz w:val="20"/>
                <w:szCs w:val="18"/>
              </w:rPr>
              <w:t>I</w:t>
            </w:r>
            <w:r w:rsidRPr="00DE7A68">
              <w:rPr>
                <w:sz w:val="20"/>
                <w:szCs w:val="18"/>
              </w:rPr>
              <w:t>nc</w:t>
            </w:r>
            <w:r>
              <w:rPr>
                <w:sz w:val="20"/>
                <w:szCs w:val="18"/>
              </w:rPr>
              <w:t>i</w:t>
            </w:r>
            <w:r w:rsidRPr="00DE7A68">
              <w:rPr>
                <w:sz w:val="20"/>
                <w:szCs w:val="18"/>
              </w:rPr>
              <w:t xml:space="preserve">denti di natura </w:t>
            </w:r>
            <w:r>
              <w:rPr>
                <w:sz w:val="20"/>
                <w:szCs w:val="18"/>
              </w:rPr>
              <w:t>m</w:t>
            </w:r>
            <w:r w:rsidRPr="00DE7A68">
              <w:rPr>
                <w:sz w:val="20"/>
                <w:szCs w:val="18"/>
              </w:rPr>
              <w:t xml:space="preserve">eccanica </w:t>
            </w:r>
          </w:p>
          <w:p w:rsidR="00AA77F5" w:rsidRPr="00922254" w:rsidRDefault="00AA77F5" w:rsidP="00922254">
            <w:pPr>
              <w:numPr>
                <w:ilvl w:val="0"/>
                <w:numId w:val="12"/>
              </w:numPr>
              <w:tabs>
                <w:tab w:val="clear" w:pos="360"/>
                <w:tab w:val="num" w:pos="143"/>
              </w:tabs>
              <w:ind w:left="143" w:hanging="143"/>
              <w:rPr>
                <w:sz w:val="22"/>
                <w:szCs w:val="18"/>
              </w:rPr>
            </w:pPr>
            <w:r w:rsidRPr="00922254">
              <w:rPr>
                <w:sz w:val="20"/>
                <w:szCs w:val="18"/>
              </w:rPr>
              <w:t xml:space="preserve">Sversamenti di inquinanti  </w:t>
            </w:r>
          </w:p>
          <w:p w:rsidR="00AA77F5" w:rsidRPr="00922254" w:rsidRDefault="00AA77F5" w:rsidP="00EF0EE4">
            <w:pPr>
              <w:rPr>
                <w:sz w:val="18"/>
                <w:szCs w:val="18"/>
              </w:rPr>
            </w:pPr>
          </w:p>
        </w:tc>
      </w:tr>
      <w:tr w:rsidR="00AA77F5" w:rsidRPr="00A64141" w:rsidTr="00AA77F5">
        <w:trPr>
          <w:trHeight w:val="625"/>
          <w:jc w:val="center"/>
        </w:trPr>
        <w:tc>
          <w:tcPr>
            <w:tcW w:w="620" w:type="pct"/>
            <w:vMerge/>
            <w:shd w:val="clear" w:color="auto" w:fill="auto"/>
          </w:tcPr>
          <w:p w:rsidR="00AA77F5" w:rsidRPr="00FA7E7A" w:rsidRDefault="00AA77F5" w:rsidP="00F56414">
            <w:pPr>
              <w:rPr>
                <w:sz w:val="20"/>
                <w:szCs w:val="20"/>
              </w:rPr>
            </w:pPr>
          </w:p>
        </w:tc>
        <w:tc>
          <w:tcPr>
            <w:tcW w:w="1318" w:type="pct"/>
            <w:shd w:val="clear" w:color="auto" w:fill="auto"/>
          </w:tcPr>
          <w:p w:rsidR="00AA77F5" w:rsidRPr="00FA7E7A" w:rsidRDefault="00AA77F5" w:rsidP="00F56414">
            <w:pPr>
              <w:autoSpaceDE w:val="0"/>
              <w:autoSpaceDN w:val="0"/>
              <w:adjustRightInd w:val="0"/>
              <w:ind w:left="-64" w:right="-108"/>
              <w:rPr>
                <w:color w:val="000000"/>
                <w:sz w:val="20"/>
                <w:szCs w:val="20"/>
              </w:rPr>
            </w:pPr>
            <w:r w:rsidRPr="00FA7E7A">
              <w:rPr>
                <w:b/>
                <w:sz w:val="20"/>
                <w:szCs w:val="20"/>
              </w:rPr>
              <w:t>Mezzi trasporto persone</w:t>
            </w:r>
            <w:r w:rsidRPr="00FA7E7A">
              <w:rPr>
                <w:color w:val="000000"/>
                <w:sz w:val="20"/>
                <w:szCs w:val="20"/>
              </w:rPr>
              <w:t xml:space="preserve"> (</w:t>
            </w:r>
            <w:r w:rsidRPr="00FA7E7A">
              <w:rPr>
                <w:sz w:val="20"/>
                <w:szCs w:val="20"/>
              </w:rPr>
              <w:t>Autovetture, Pullman, Autoambulanze, ecc.)</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013326" w:rsidRDefault="00AA77F5" w:rsidP="00F56414">
            <w:pPr>
              <w:rPr>
                <w:i/>
                <w:color w:val="FF0000"/>
                <w:sz w:val="20"/>
                <w:szCs w:val="20"/>
                <w:highlight w:val="cyan"/>
              </w:rPr>
            </w:pPr>
            <w:r w:rsidRPr="00013326">
              <w:rPr>
                <w:sz w:val="20"/>
                <w:szCs w:val="16"/>
              </w:rPr>
              <w:t xml:space="preserve">D.Lgs. 30 aprile 1992, n.285 </w:t>
            </w:r>
          </w:p>
        </w:tc>
        <w:tc>
          <w:tcPr>
            <w:tcW w:w="1908" w:type="pct"/>
            <w:shd w:val="clear" w:color="auto" w:fill="auto"/>
          </w:tcPr>
          <w:p w:rsidR="00AA77F5" w:rsidRPr="00922254" w:rsidRDefault="00AA77F5" w:rsidP="00922254">
            <w:pPr>
              <w:numPr>
                <w:ilvl w:val="0"/>
                <w:numId w:val="12"/>
              </w:numPr>
              <w:tabs>
                <w:tab w:val="clear" w:pos="360"/>
                <w:tab w:val="num" w:pos="143"/>
              </w:tabs>
              <w:rPr>
                <w:sz w:val="20"/>
                <w:szCs w:val="18"/>
              </w:rPr>
            </w:pPr>
            <w:r w:rsidRPr="00922254">
              <w:rPr>
                <w:sz w:val="20"/>
                <w:szCs w:val="18"/>
              </w:rPr>
              <w:t>Incidenti stradali</w:t>
            </w:r>
          </w:p>
          <w:p w:rsidR="00AA77F5" w:rsidRPr="00922254" w:rsidRDefault="00AA77F5" w:rsidP="00EF0EE4">
            <w:pPr>
              <w:rPr>
                <w:sz w:val="20"/>
                <w:szCs w:val="18"/>
              </w:rPr>
            </w:pPr>
          </w:p>
        </w:tc>
      </w:tr>
      <w:tr w:rsidR="00AA77F5" w:rsidRPr="008B79C7" w:rsidTr="00AA77F5">
        <w:trPr>
          <w:trHeight w:val="704"/>
          <w:jc w:val="center"/>
        </w:trPr>
        <w:tc>
          <w:tcPr>
            <w:tcW w:w="620" w:type="pct"/>
            <w:shd w:val="clear" w:color="auto" w:fill="auto"/>
          </w:tcPr>
          <w:p w:rsidR="00AA77F5" w:rsidRPr="00FA7E7A" w:rsidRDefault="00AA77F5" w:rsidP="00FA7E7A">
            <w:pPr>
              <w:jc w:val="center"/>
              <w:rPr>
                <w:sz w:val="20"/>
                <w:szCs w:val="20"/>
              </w:rPr>
            </w:pPr>
            <w:r>
              <w:rPr>
                <w:sz w:val="20"/>
                <w:szCs w:val="20"/>
              </w:rPr>
              <w:t>Attrezzature di lavoro  -</w:t>
            </w:r>
          </w:p>
          <w:p w:rsidR="00AA77F5" w:rsidRPr="00731C81" w:rsidRDefault="00AA77F5" w:rsidP="00FA7E7A">
            <w:pPr>
              <w:jc w:val="center"/>
              <w:rPr>
                <w:sz w:val="20"/>
                <w:szCs w:val="20"/>
              </w:rPr>
            </w:pPr>
            <w:r w:rsidRPr="00731C81">
              <w:rPr>
                <w:b/>
                <w:sz w:val="20"/>
                <w:szCs w:val="20"/>
              </w:rPr>
              <w:t>Utensili manuali</w:t>
            </w:r>
          </w:p>
        </w:tc>
        <w:tc>
          <w:tcPr>
            <w:tcW w:w="1318" w:type="pct"/>
            <w:shd w:val="clear" w:color="auto" w:fill="auto"/>
          </w:tcPr>
          <w:p w:rsidR="00AA77F5" w:rsidRPr="00FA7E7A" w:rsidRDefault="00AA77F5" w:rsidP="00F56414">
            <w:pPr>
              <w:autoSpaceDE w:val="0"/>
              <w:autoSpaceDN w:val="0"/>
              <w:adjustRightInd w:val="0"/>
              <w:ind w:left="-64" w:right="-108"/>
              <w:rPr>
                <w:color w:val="000000"/>
                <w:sz w:val="20"/>
                <w:szCs w:val="20"/>
              </w:rPr>
            </w:pPr>
            <w:r w:rsidRPr="00FA7E7A">
              <w:rPr>
                <w:sz w:val="20"/>
                <w:szCs w:val="20"/>
              </w:rPr>
              <w:t>Martello, pinza,  taglierino, seghetti, cesoie, trapano manuale, piccone, ecc.</w:t>
            </w:r>
          </w:p>
        </w:tc>
        <w:tc>
          <w:tcPr>
            <w:tcW w:w="132" w:type="pct"/>
            <w:vAlign w:val="center"/>
          </w:tcPr>
          <w:p w:rsidR="00AA77F5" w:rsidRPr="001D2623" w:rsidRDefault="00DD2E09" w:rsidP="00AA77F5">
            <w:pPr>
              <w:jc w:val="center"/>
              <w:rPr>
                <w:sz w:val="20"/>
                <w:szCs w:val="20"/>
              </w:rPr>
            </w:pPr>
            <w:r>
              <w:rPr>
                <w:rFonts w:ascii="Courier New" w:hAnsi="Courier New" w:cs="Courier New"/>
                <w:sz w:val="20"/>
                <w:szCs w:val="20"/>
              </w:rPr>
              <w:t>X</w:t>
            </w:r>
          </w:p>
        </w:tc>
        <w:tc>
          <w:tcPr>
            <w:tcW w:w="210" w:type="pct"/>
            <w:vAlign w:val="center"/>
          </w:tcPr>
          <w:p w:rsidR="00AA77F5" w:rsidRPr="001D2623" w:rsidRDefault="00DD2E09" w:rsidP="00AA77F5">
            <w:pPr>
              <w:jc w:val="center"/>
              <w:rPr>
                <w:sz w:val="20"/>
                <w:szCs w:val="20"/>
              </w:rPr>
            </w:pPr>
            <w:r w:rsidRPr="001D2623">
              <w:rPr>
                <w:rFonts w:ascii="Courier New" w:hAnsi="Courier New" w:cs="Courier New"/>
                <w:sz w:val="20"/>
                <w:szCs w:val="20"/>
              </w:rPr>
              <w:t>□</w:t>
            </w:r>
          </w:p>
        </w:tc>
        <w:tc>
          <w:tcPr>
            <w:tcW w:w="813" w:type="pct"/>
            <w:shd w:val="clear" w:color="auto" w:fill="auto"/>
          </w:tcPr>
          <w:p w:rsidR="00AA77F5" w:rsidRPr="00013326" w:rsidRDefault="00AA77F5" w:rsidP="00F56414">
            <w:pPr>
              <w:rPr>
                <w:sz w:val="20"/>
                <w:szCs w:val="20"/>
              </w:rPr>
            </w:pPr>
            <w:r w:rsidRPr="00013326">
              <w:rPr>
                <w:sz w:val="20"/>
                <w:szCs w:val="16"/>
              </w:rPr>
              <w:t xml:space="preserve">D.lgs 81/08  </w:t>
            </w:r>
            <w:r w:rsidR="00C31C60" w:rsidRPr="00C31C60">
              <w:rPr>
                <w:sz w:val="20"/>
                <w:szCs w:val="20"/>
              </w:rPr>
              <w:t xml:space="preserve">s.m.i. </w:t>
            </w:r>
            <w:r w:rsidRPr="00013326">
              <w:rPr>
                <w:sz w:val="20"/>
                <w:szCs w:val="16"/>
              </w:rPr>
              <w:t>(Tit</w:t>
            </w:r>
            <w:r>
              <w:rPr>
                <w:sz w:val="20"/>
                <w:szCs w:val="16"/>
              </w:rPr>
              <w:t>olo</w:t>
            </w:r>
            <w:r w:rsidRPr="00013326">
              <w:rPr>
                <w:sz w:val="20"/>
                <w:szCs w:val="16"/>
              </w:rPr>
              <w:t xml:space="preserve"> III capo I)</w:t>
            </w:r>
          </w:p>
        </w:tc>
        <w:tc>
          <w:tcPr>
            <w:tcW w:w="1908" w:type="pct"/>
            <w:shd w:val="clear" w:color="auto" w:fill="auto"/>
          </w:tcPr>
          <w:p w:rsidR="00AA77F5" w:rsidRPr="00922254" w:rsidRDefault="00AA77F5" w:rsidP="00922254">
            <w:pPr>
              <w:numPr>
                <w:ilvl w:val="0"/>
                <w:numId w:val="14"/>
              </w:numPr>
              <w:tabs>
                <w:tab w:val="clear" w:pos="360"/>
                <w:tab w:val="num" w:pos="143"/>
              </w:tabs>
              <w:ind w:left="143" w:hanging="143"/>
              <w:rPr>
                <w:sz w:val="20"/>
                <w:szCs w:val="18"/>
              </w:rPr>
            </w:pPr>
            <w:r w:rsidRPr="00922254">
              <w:rPr>
                <w:sz w:val="20"/>
                <w:szCs w:val="18"/>
              </w:rPr>
              <w:t xml:space="preserve">Incidenti di natura meccanica </w:t>
            </w:r>
          </w:p>
        </w:tc>
      </w:tr>
      <w:tr w:rsidR="00AA77F5" w:rsidRPr="008B79C7" w:rsidTr="00AA77F5">
        <w:trPr>
          <w:trHeight w:val="912"/>
          <w:jc w:val="center"/>
        </w:trPr>
        <w:tc>
          <w:tcPr>
            <w:tcW w:w="620" w:type="pct"/>
            <w:shd w:val="clear" w:color="auto" w:fill="auto"/>
          </w:tcPr>
          <w:p w:rsidR="00AA77F5" w:rsidRPr="00FA7E7A" w:rsidRDefault="00AA77F5" w:rsidP="00F56414">
            <w:pPr>
              <w:rPr>
                <w:sz w:val="20"/>
                <w:szCs w:val="20"/>
              </w:rPr>
            </w:pPr>
            <w:r w:rsidRPr="00FA7E7A">
              <w:rPr>
                <w:sz w:val="20"/>
                <w:szCs w:val="20"/>
              </w:rPr>
              <w:t>Scariche atmosferiche</w:t>
            </w:r>
          </w:p>
        </w:tc>
        <w:tc>
          <w:tcPr>
            <w:tcW w:w="1318" w:type="pct"/>
            <w:shd w:val="clear" w:color="auto" w:fill="auto"/>
          </w:tcPr>
          <w:p w:rsidR="00AA77F5" w:rsidRPr="00FA7E7A" w:rsidRDefault="00AA77F5" w:rsidP="00F56414">
            <w:pPr>
              <w:rPr>
                <w:b/>
                <w:sz w:val="20"/>
                <w:szCs w:val="20"/>
              </w:rPr>
            </w:pPr>
            <w:r w:rsidRPr="00FA7E7A">
              <w:rPr>
                <w:sz w:val="20"/>
                <w:szCs w:val="20"/>
              </w:rPr>
              <w:t>Scariche atmosferiche</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C31C60" w:rsidRDefault="00AA77F5" w:rsidP="00F56414">
            <w:pPr>
              <w:rPr>
                <w:sz w:val="20"/>
                <w:szCs w:val="16"/>
              </w:rPr>
            </w:pPr>
            <w:r w:rsidRPr="00C31C60">
              <w:rPr>
                <w:sz w:val="20"/>
                <w:szCs w:val="16"/>
              </w:rPr>
              <w:t>- D.lgs. 81/08</w:t>
            </w:r>
            <w:r w:rsidR="00C31C60" w:rsidRPr="00C31C60">
              <w:rPr>
                <w:sz w:val="20"/>
                <w:szCs w:val="20"/>
              </w:rPr>
              <w:t xml:space="preserve"> s.m.i. </w:t>
            </w:r>
            <w:r w:rsidRPr="00C31C60">
              <w:rPr>
                <w:sz w:val="20"/>
                <w:szCs w:val="16"/>
              </w:rPr>
              <w:t xml:space="preserve">  (Tit. III capo  III)</w:t>
            </w:r>
          </w:p>
          <w:p w:rsidR="00AA77F5" w:rsidRPr="00013326" w:rsidRDefault="00AA77F5" w:rsidP="00F56414">
            <w:pPr>
              <w:rPr>
                <w:sz w:val="20"/>
                <w:szCs w:val="16"/>
              </w:rPr>
            </w:pPr>
            <w:r>
              <w:rPr>
                <w:sz w:val="20"/>
                <w:szCs w:val="16"/>
              </w:rPr>
              <w:t xml:space="preserve">- </w:t>
            </w:r>
            <w:r w:rsidRPr="00013326">
              <w:rPr>
                <w:sz w:val="20"/>
                <w:szCs w:val="16"/>
              </w:rPr>
              <w:t>DM 37/08</w:t>
            </w:r>
          </w:p>
          <w:p w:rsidR="00AA77F5" w:rsidRPr="00013326" w:rsidRDefault="00AA77F5" w:rsidP="00F56414">
            <w:pPr>
              <w:rPr>
                <w:sz w:val="20"/>
                <w:szCs w:val="16"/>
              </w:rPr>
            </w:pPr>
            <w:r>
              <w:rPr>
                <w:sz w:val="20"/>
                <w:szCs w:val="16"/>
              </w:rPr>
              <w:t xml:space="preserve">- </w:t>
            </w:r>
            <w:r w:rsidRPr="00013326">
              <w:rPr>
                <w:sz w:val="20"/>
                <w:szCs w:val="16"/>
              </w:rPr>
              <w:t>DPR 462/01</w:t>
            </w:r>
          </w:p>
          <w:p w:rsidR="00AA77F5" w:rsidRPr="00013326" w:rsidRDefault="00AA77F5" w:rsidP="00F56414">
            <w:pPr>
              <w:rPr>
                <w:sz w:val="20"/>
                <w:szCs w:val="16"/>
              </w:rPr>
            </w:pPr>
          </w:p>
        </w:tc>
        <w:tc>
          <w:tcPr>
            <w:tcW w:w="1908" w:type="pct"/>
            <w:shd w:val="clear" w:color="auto" w:fill="auto"/>
          </w:tcPr>
          <w:p w:rsidR="00AA77F5" w:rsidRPr="00922254" w:rsidRDefault="00AA77F5" w:rsidP="00922254">
            <w:pPr>
              <w:numPr>
                <w:ilvl w:val="0"/>
                <w:numId w:val="27"/>
              </w:numPr>
              <w:tabs>
                <w:tab w:val="clear" w:pos="360"/>
                <w:tab w:val="num" w:pos="143"/>
              </w:tabs>
              <w:ind w:left="143" w:hanging="143"/>
              <w:rPr>
                <w:sz w:val="20"/>
                <w:szCs w:val="18"/>
              </w:rPr>
            </w:pPr>
            <w:r w:rsidRPr="00922254">
              <w:rPr>
                <w:sz w:val="20"/>
                <w:szCs w:val="18"/>
              </w:rPr>
              <w:t>Incidenti di natura elettrica (folgorazione)</w:t>
            </w:r>
          </w:p>
          <w:p w:rsidR="00AA77F5" w:rsidRPr="00922254" w:rsidRDefault="00AA77F5" w:rsidP="00922254">
            <w:pPr>
              <w:numPr>
                <w:ilvl w:val="0"/>
                <w:numId w:val="27"/>
              </w:numPr>
              <w:tabs>
                <w:tab w:val="clear" w:pos="360"/>
                <w:tab w:val="left" w:pos="143"/>
              </w:tabs>
              <w:rPr>
                <w:sz w:val="20"/>
                <w:szCs w:val="18"/>
              </w:rPr>
            </w:pPr>
            <w:r>
              <w:rPr>
                <w:sz w:val="20"/>
                <w:szCs w:val="18"/>
              </w:rPr>
              <w:t>I</w:t>
            </w:r>
            <w:r w:rsidRPr="00922254">
              <w:rPr>
                <w:sz w:val="20"/>
                <w:szCs w:val="18"/>
              </w:rPr>
              <w:t xml:space="preserve">nnesco di incendi o di esplosioni </w:t>
            </w:r>
          </w:p>
        </w:tc>
      </w:tr>
      <w:tr w:rsidR="00AA77F5" w:rsidTr="00AA77F5">
        <w:trPr>
          <w:trHeight w:val="912"/>
          <w:jc w:val="center"/>
        </w:trPr>
        <w:tc>
          <w:tcPr>
            <w:tcW w:w="620" w:type="pct"/>
            <w:shd w:val="clear" w:color="auto" w:fill="auto"/>
          </w:tcPr>
          <w:p w:rsidR="00AA77F5" w:rsidRPr="00874DA3" w:rsidRDefault="00AA77F5" w:rsidP="00F56414">
            <w:pPr>
              <w:rPr>
                <w:sz w:val="20"/>
                <w:szCs w:val="20"/>
              </w:rPr>
            </w:pPr>
            <w:r w:rsidRPr="00874DA3">
              <w:rPr>
                <w:sz w:val="20"/>
                <w:szCs w:val="20"/>
              </w:rPr>
              <w:t>Lavoro al videoterminale</w:t>
            </w:r>
          </w:p>
        </w:tc>
        <w:tc>
          <w:tcPr>
            <w:tcW w:w="1318" w:type="pct"/>
            <w:shd w:val="clear" w:color="auto" w:fill="auto"/>
          </w:tcPr>
          <w:p w:rsidR="00AA77F5" w:rsidRPr="00874DA3" w:rsidRDefault="00AA77F5" w:rsidP="00F56414">
            <w:pPr>
              <w:rPr>
                <w:sz w:val="20"/>
                <w:szCs w:val="20"/>
              </w:rPr>
            </w:pPr>
            <w:r w:rsidRPr="00874DA3">
              <w:rPr>
                <w:sz w:val="20"/>
                <w:szCs w:val="20"/>
              </w:rPr>
              <w:t xml:space="preserve"> Lavoro al videoterminale</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C31C60">
            <w:pPr>
              <w:autoSpaceDE w:val="0"/>
              <w:autoSpaceDN w:val="0"/>
              <w:adjustRightInd w:val="0"/>
              <w:rPr>
                <w:sz w:val="20"/>
                <w:szCs w:val="20"/>
              </w:rPr>
            </w:pPr>
            <w:r w:rsidRPr="00F81304">
              <w:rPr>
                <w:sz w:val="20"/>
                <w:szCs w:val="20"/>
              </w:rPr>
              <w:t>D.Lgs. 81/08</w:t>
            </w:r>
            <w:r w:rsidR="00C31C60" w:rsidRPr="00C31C60">
              <w:rPr>
                <w:sz w:val="20"/>
                <w:szCs w:val="20"/>
              </w:rPr>
              <w:t xml:space="preserve"> s.m.i.</w:t>
            </w:r>
          </w:p>
          <w:p w:rsidR="00AA77F5" w:rsidRPr="00013326" w:rsidRDefault="00AA77F5" w:rsidP="00C31C60">
            <w:pPr>
              <w:rPr>
                <w:sz w:val="20"/>
                <w:szCs w:val="20"/>
              </w:rPr>
            </w:pPr>
            <w:r>
              <w:rPr>
                <w:sz w:val="20"/>
                <w:szCs w:val="20"/>
              </w:rPr>
              <w:t>(Titolo VII ;</w:t>
            </w:r>
            <w:r w:rsidRPr="00013326">
              <w:rPr>
                <w:sz w:val="20"/>
                <w:szCs w:val="20"/>
              </w:rPr>
              <w:t xml:space="preserve"> Allegato XXXIV</w:t>
            </w:r>
            <w:r>
              <w:rPr>
                <w:sz w:val="20"/>
                <w:szCs w:val="20"/>
              </w:rPr>
              <w:t>)</w:t>
            </w:r>
          </w:p>
        </w:tc>
        <w:tc>
          <w:tcPr>
            <w:tcW w:w="1908" w:type="pct"/>
            <w:shd w:val="clear" w:color="auto" w:fill="auto"/>
          </w:tcPr>
          <w:p w:rsidR="00AA77F5" w:rsidRDefault="00AA77F5" w:rsidP="00922254">
            <w:pPr>
              <w:numPr>
                <w:ilvl w:val="0"/>
                <w:numId w:val="27"/>
              </w:numPr>
              <w:tabs>
                <w:tab w:val="clear" w:pos="360"/>
                <w:tab w:val="num" w:pos="143"/>
              </w:tabs>
              <w:ind w:left="143" w:hanging="143"/>
              <w:rPr>
                <w:sz w:val="20"/>
                <w:szCs w:val="18"/>
              </w:rPr>
            </w:pPr>
            <w:r w:rsidRPr="00922254">
              <w:rPr>
                <w:sz w:val="20"/>
                <w:szCs w:val="18"/>
              </w:rPr>
              <w:t>Posture incongrue, movimenti ripetitivi.</w:t>
            </w:r>
          </w:p>
          <w:p w:rsidR="00AA77F5" w:rsidRPr="00922254" w:rsidRDefault="00AA77F5" w:rsidP="00922254">
            <w:pPr>
              <w:numPr>
                <w:ilvl w:val="0"/>
                <w:numId w:val="27"/>
              </w:numPr>
              <w:tabs>
                <w:tab w:val="clear" w:pos="360"/>
                <w:tab w:val="num" w:pos="143"/>
              </w:tabs>
              <w:ind w:left="143" w:hanging="143"/>
              <w:rPr>
                <w:sz w:val="20"/>
                <w:szCs w:val="18"/>
              </w:rPr>
            </w:pPr>
            <w:r>
              <w:rPr>
                <w:sz w:val="20"/>
                <w:szCs w:val="18"/>
              </w:rPr>
              <w:t>Ergonomia del posto di lavoro</w:t>
            </w:r>
          </w:p>
          <w:p w:rsidR="00AA77F5" w:rsidRPr="00922254" w:rsidRDefault="00AA77F5" w:rsidP="00922254">
            <w:pPr>
              <w:numPr>
                <w:ilvl w:val="0"/>
                <w:numId w:val="27"/>
              </w:numPr>
              <w:tabs>
                <w:tab w:val="clear" w:pos="360"/>
                <w:tab w:val="num" w:pos="143"/>
              </w:tabs>
              <w:rPr>
                <w:sz w:val="20"/>
                <w:szCs w:val="18"/>
              </w:rPr>
            </w:pPr>
            <w:r w:rsidRPr="00922254">
              <w:rPr>
                <w:sz w:val="20"/>
                <w:szCs w:val="18"/>
              </w:rPr>
              <w:t>Affaticamento visivo</w:t>
            </w:r>
          </w:p>
          <w:p w:rsidR="00AA77F5" w:rsidRPr="00922254" w:rsidRDefault="00AA77F5" w:rsidP="00EF0EE4">
            <w:pPr>
              <w:rPr>
                <w:sz w:val="20"/>
                <w:szCs w:val="18"/>
              </w:rPr>
            </w:pPr>
          </w:p>
        </w:tc>
      </w:tr>
      <w:tr w:rsidR="00AA77F5" w:rsidTr="00AA77F5">
        <w:trPr>
          <w:trHeight w:val="912"/>
          <w:jc w:val="center"/>
        </w:trPr>
        <w:tc>
          <w:tcPr>
            <w:tcW w:w="620" w:type="pct"/>
            <w:vMerge w:val="restart"/>
            <w:shd w:val="clear" w:color="auto" w:fill="auto"/>
          </w:tcPr>
          <w:p w:rsidR="00AA77F5" w:rsidRPr="00874DA3" w:rsidRDefault="00AA77F5" w:rsidP="00F56414">
            <w:pPr>
              <w:rPr>
                <w:sz w:val="20"/>
                <w:szCs w:val="20"/>
              </w:rPr>
            </w:pPr>
            <w:r w:rsidRPr="00874DA3">
              <w:rPr>
                <w:sz w:val="20"/>
                <w:szCs w:val="20"/>
              </w:rPr>
              <w:t>Agenti fisici</w:t>
            </w:r>
          </w:p>
        </w:tc>
        <w:tc>
          <w:tcPr>
            <w:tcW w:w="1318" w:type="pct"/>
            <w:shd w:val="clear" w:color="auto" w:fill="auto"/>
          </w:tcPr>
          <w:p w:rsidR="00AA77F5" w:rsidRPr="00874DA3" w:rsidRDefault="00AA77F5" w:rsidP="00F56414">
            <w:pPr>
              <w:rPr>
                <w:sz w:val="20"/>
                <w:szCs w:val="20"/>
              </w:rPr>
            </w:pPr>
            <w:r w:rsidRPr="00874DA3">
              <w:rPr>
                <w:sz w:val="20"/>
                <w:szCs w:val="20"/>
              </w:rPr>
              <w:t>Rumore</w:t>
            </w:r>
          </w:p>
          <w:p w:rsidR="00AA77F5" w:rsidRDefault="00AA77F5" w:rsidP="00F56414">
            <w:pPr>
              <w:rPr>
                <w:sz w:val="20"/>
                <w:szCs w:val="20"/>
              </w:rPr>
            </w:pPr>
          </w:p>
          <w:p w:rsidR="007E145B" w:rsidRDefault="007E145B" w:rsidP="007E145B">
            <w:pPr>
              <w:jc w:val="both"/>
              <w:rPr>
                <w:sz w:val="20"/>
                <w:szCs w:val="20"/>
              </w:rPr>
            </w:pPr>
            <w:r w:rsidRPr="00331C67">
              <w:rPr>
                <w:sz w:val="20"/>
                <w:szCs w:val="20"/>
              </w:rPr>
              <w:t>Si rileva che i volontari che si occupano di musica possono essere esposti al rischio rumore.</w:t>
            </w:r>
          </w:p>
          <w:p w:rsidR="007E145B" w:rsidRPr="00874DA3" w:rsidRDefault="007E145B" w:rsidP="00F56414">
            <w:pPr>
              <w:rPr>
                <w:sz w:val="20"/>
                <w:szCs w:val="20"/>
              </w:rPr>
            </w:pPr>
          </w:p>
        </w:tc>
        <w:tc>
          <w:tcPr>
            <w:tcW w:w="132" w:type="pct"/>
            <w:vAlign w:val="center"/>
          </w:tcPr>
          <w:p w:rsidR="00AA77F5" w:rsidRPr="001D2623" w:rsidRDefault="007E145B" w:rsidP="00AA77F5">
            <w:pPr>
              <w:jc w:val="center"/>
              <w:rPr>
                <w:sz w:val="20"/>
                <w:szCs w:val="20"/>
              </w:rPr>
            </w:pPr>
            <w:r>
              <w:rPr>
                <w:rFonts w:ascii="Courier New" w:hAnsi="Courier New" w:cs="Courier New"/>
                <w:sz w:val="20"/>
                <w:szCs w:val="20"/>
              </w:rPr>
              <w:t>X</w:t>
            </w:r>
          </w:p>
        </w:tc>
        <w:tc>
          <w:tcPr>
            <w:tcW w:w="210" w:type="pct"/>
            <w:vAlign w:val="center"/>
          </w:tcPr>
          <w:p w:rsidR="00AA77F5" w:rsidRPr="001D2623" w:rsidRDefault="007E145B" w:rsidP="00AA77F5">
            <w:pPr>
              <w:jc w:val="center"/>
              <w:rPr>
                <w:sz w:val="20"/>
                <w:szCs w:val="20"/>
              </w:rPr>
            </w:pPr>
            <w:r w:rsidRPr="001D2623">
              <w:rPr>
                <w:rFonts w:ascii="Courier New" w:hAnsi="Courier New" w:cs="Courier New"/>
                <w:sz w:val="20"/>
                <w:szCs w:val="20"/>
              </w:rPr>
              <w:t>□</w:t>
            </w:r>
          </w:p>
        </w:tc>
        <w:tc>
          <w:tcPr>
            <w:tcW w:w="813" w:type="pct"/>
            <w:shd w:val="clear" w:color="auto" w:fill="auto"/>
          </w:tcPr>
          <w:p w:rsidR="00AA77F5" w:rsidRPr="00013326" w:rsidRDefault="00AA77F5" w:rsidP="00C31C60">
            <w:pPr>
              <w:autoSpaceDE w:val="0"/>
              <w:autoSpaceDN w:val="0"/>
              <w:adjustRightInd w:val="0"/>
              <w:rPr>
                <w:sz w:val="20"/>
                <w:szCs w:val="20"/>
                <w:lang w:val="de-DE"/>
              </w:rPr>
            </w:pPr>
            <w:r w:rsidRPr="00013326">
              <w:rPr>
                <w:sz w:val="20"/>
                <w:szCs w:val="20"/>
                <w:lang w:val="de-DE"/>
              </w:rPr>
              <w:t>D.Lgs. 81/08</w:t>
            </w:r>
            <w:r w:rsidR="00C31C60" w:rsidRPr="00C31C60">
              <w:rPr>
                <w:sz w:val="20"/>
                <w:szCs w:val="20"/>
              </w:rPr>
              <w:t xml:space="preserve"> s.m.i.</w:t>
            </w:r>
          </w:p>
          <w:p w:rsidR="00AA77F5" w:rsidRPr="00013326" w:rsidRDefault="00AA77F5" w:rsidP="00C31C60">
            <w:pPr>
              <w:rPr>
                <w:sz w:val="20"/>
                <w:szCs w:val="20"/>
              </w:rPr>
            </w:pPr>
            <w:r w:rsidRPr="00013326">
              <w:rPr>
                <w:sz w:val="20"/>
                <w:szCs w:val="20"/>
              </w:rPr>
              <w:t>(Titolo VIII, Capo I ;Titolo VIII, Capo II)</w:t>
            </w:r>
          </w:p>
        </w:tc>
        <w:tc>
          <w:tcPr>
            <w:tcW w:w="1908" w:type="pct"/>
            <w:shd w:val="clear" w:color="auto" w:fill="auto"/>
          </w:tcPr>
          <w:p w:rsidR="00AA77F5" w:rsidRPr="00922254" w:rsidRDefault="00AA77F5" w:rsidP="00922254">
            <w:pPr>
              <w:numPr>
                <w:ilvl w:val="0"/>
                <w:numId w:val="27"/>
              </w:numPr>
              <w:tabs>
                <w:tab w:val="clear" w:pos="360"/>
                <w:tab w:val="num" w:pos="143"/>
              </w:tabs>
              <w:ind w:left="143" w:hanging="143"/>
              <w:rPr>
                <w:sz w:val="20"/>
                <w:szCs w:val="18"/>
              </w:rPr>
            </w:pPr>
            <w:r>
              <w:rPr>
                <w:sz w:val="20"/>
                <w:szCs w:val="18"/>
              </w:rPr>
              <w:t>Ipoacusia</w:t>
            </w:r>
            <w:r w:rsidRPr="00922254">
              <w:rPr>
                <w:sz w:val="20"/>
                <w:szCs w:val="18"/>
              </w:rPr>
              <w:t xml:space="preserve"> </w:t>
            </w:r>
            <w:r>
              <w:rPr>
                <w:sz w:val="20"/>
                <w:szCs w:val="18"/>
              </w:rPr>
              <w:t xml:space="preserve"> </w:t>
            </w:r>
          </w:p>
          <w:p w:rsidR="00AA77F5" w:rsidRPr="00922254" w:rsidRDefault="00AA77F5" w:rsidP="00922254">
            <w:pPr>
              <w:numPr>
                <w:ilvl w:val="0"/>
                <w:numId w:val="28"/>
              </w:numPr>
              <w:tabs>
                <w:tab w:val="clear" w:pos="360"/>
                <w:tab w:val="num" w:pos="143"/>
              </w:tabs>
              <w:ind w:left="143" w:hanging="143"/>
              <w:rPr>
                <w:sz w:val="20"/>
                <w:szCs w:val="18"/>
              </w:rPr>
            </w:pPr>
            <w:r w:rsidRPr="00922254">
              <w:rPr>
                <w:sz w:val="20"/>
                <w:szCs w:val="18"/>
              </w:rPr>
              <w:t xml:space="preserve">Difficoltà di comunicazione </w:t>
            </w:r>
          </w:p>
          <w:p w:rsidR="00AA77F5" w:rsidRPr="00922254" w:rsidRDefault="00AA77F5" w:rsidP="00922254">
            <w:pPr>
              <w:numPr>
                <w:ilvl w:val="0"/>
                <w:numId w:val="28"/>
              </w:numPr>
              <w:tabs>
                <w:tab w:val="clear" w:pos="360"/>
                <w:tab w:val="num" w:pos="143"/>
              </w:tabs>
              <w:rPr>
                <w:sz w:val="20"/>
                <w:szCs w:val="18"/>
              </w:rPr>
            </w:pPr>
            <w:r w:rsidRPr="00922254">
              <w:rPr>
                <w:sz w:val="20"/>
                <w:szCs w:val="18"/>
              </w:rPr>
              <w:t>Stress psicofisico</w:t>
            </w: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sidRPr="00874DA3">
              <w:rPr>
                <w:sz w:val="20"/>
                <w:szCs w:val="20"/>
              </w:rPr>
              <w:t>Vibrazioni</w:t>
            </w:r>
          </w:p>
          <w:p w:rsidR="00AA77F5" w:rsidRPr="00874DA3"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Default="00AA77F5" w:rsidP="00C31C60">
            <w:pPr>
              <w:autoSpaceDE w:val="0"/>
              <w:autoSpaceDN w:val="0"/>
              <w:adjustRightInd w:val="0"/>
              <w:rPr>
                <w:sz w:val="20"/>
                <w:szCs w:val="20"/>
                <w:lang w:val="de-DE"/>
              </w:rPr>
            </w:pPr>
            <w:r w:rsidRPr="00EA7567">
              <w:rPr>
                <w:sz w:val="20"/>
                <w:szCs w:val="20"/>
                <w:lang w:val="de-DE"/>
              </w:rPr>
              <w:t>D.Lgs. 81/08</w:t>
            </w:r>
            <w:r w:rsidR="00C31C60" w:rsidRPr="00C31C60">
              <w:rPr>
                <w:sz w:val="20"/>
                <w:szCs w:val="20"/>
              </w:rPr>
              <w:t xml:space="preserve"> s.m.i.</w:t>
            </w:r>
          </w:p>
          <w:p w:rsidR="00AA77F5" w:rsidRPr="00013326" w:rsidRDefault="00AA77F5" w:rsidP="00013326">
            <w:pPr>
              <w:rPr>
                <w:sz w:val="20"/>
                <w:szCs w:val="20"/>
              </w:rPr>
            </w:pPr>
            <w:r>
              <w:rPr>
                <w:sz w:val="20"/>
                <w:szCs w:val="20"/>
              </w:rPr>
              <w:t>(</w:t>
            </w:r>
            <w:r w:rsidRPr="00013326">
              <w:rPr>
                <w:sz w:val="20"/>
                <w:szCs w:val="20"/>
              </w:rPr>
              <w:t xml:space="preserve">Titolo VIII, Capo I </w:t>
            </w:r>
            <w:r>
              <w:rPr>
                <w:sz w:val="20"/>
                <w:szCs w:val="20"/>
              </w:rPr>
              <w:t>;</w:t>
            </w:r>
            <w:r w:rsidRPr="00013326">
              <w:rPr>
                <w:sz w:val="20"/>
                <w:szCs w:val="20"/>
              </w:rPr>
              <w:t>Titolo VIII, Capo III</w:t>
            </w:r>
            <w:r>
              <w:rPr>
                <w:sz w:val="20"/>
                <w:szCs w:val="20"/>
              </w:rPr>
              <w:t>)</w:t>
            </w:r>
          </w:p>
        </w:tc>
        <w:tc>
          <w:tcPr>
            <w:tcW w:w="1908" w:type="pct"/>
            <w:shd w:val="clear" w:color="auto" w:fill="auto"/>
          </w:tcPr>
          <w:p w:rsidR="00AA77F5" w:rsidRPr="009C58B1" w:rsidRDefault="00AA77F5" w:rsidP="00922254">
            <w:pPr>
              <w:numPr>
                <w:ilvl w:val="0"/>
                <w:numId w:val="29"/>
              </w:numPr>
              <w:tabs>
                <w:tab w:val="clear" w:pos="360"/>
                <w:tab w:val="num" w:pos="143"/>
              </w:tabs>
              <w:ind w:left="143" w:hanging="143"/>
              <w:rPr>
                <w:i/>
                <w:color w:val="FF0000"/>
                <w:sz w:val="20"/>
                <w:szCs w:val="18"/>
              </w:rPr>
            </w:pPr>
            <w:r>
              <w:rPr>
                <w:sz w:val="20"/>
                <w:szCs w:val="18"/>
              </w:rPr>
              <w:t>Sindrome di Raynaud</w:t>
            </w:r>
          </w:p>
          <w:p w:rsidR="00AA77F5" w:rsidRPr="00922254" w:rsidRDefault="00AA77F5" w:rsidP="00922254">
            <w:pPr>
              <w:numPr>
                <w:ilvl w:val="0"/>
                <w:numId w:val="29"/>
              </w:numPr>
              <w:tabs>
                <w:tab w:val="clear" w:pos="360"/>
                <w:tab w:val="num" w:pos="143"/>
              </w:tabs>
              <w:ind w:left="143" w:hanging="143"/>
              <w:rPr>
                <w:i/>
                <w:color w:val="FF0000"/>
                <w:sz w:val="20"/>
                <w:szCs w:val="18"/>
              </w:rPr>
            </w:pPr>
            <w:r>
              <w:rPr>
                <w:sz w:val="20"/>
                <w:szCs w:val="18"/>
              </w:rPr>
              <w:t>Lombalgia</w:t>
            </w: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sidRPr="00874DA3">
              <w:rPr>
                <w:sz w:val="20"/>
                <w:szCs w:val="20"/>
              </w:rPr>
              <w:t>Campi elettromagnetici</w:t>
            </w:r>
          </w:p>
          <w:p w:rsidR="00AA77F5" w:rsidRPr="00874DA3"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C31C60">
            <w:pPr>
              <w:autoSpaceDE w:val="0"/>
              <w:autoSpaceDN w:val="0"/>
              <w:adjustRightInd w:val="0"/>
              <w:ind w:left="-23"/>
              <w:rPr>
                <w:sz w:val="20"/>
                <w:szCs w:val="20"/>
              </w:rPr>
            </w:pPr>
            <w:r w:rsidRPr="00F81304">
              <w:rPr>
                <w:sz w:val="20"/>
                <w:szCs w:val="20"/>
              </w:rPr>
              <w:t>D.Lgs. 81/08</w:t>
            </w:r>
            <w:r w:rsidR="00C31C60" w:rsidRPr="00C31C60">
              <w:rPr>
                <w:sz w:val="20"/>
                <w:szCs w:val="20"/>
              </w:rPr>
              <w:t xml:space="preserve"> s.m.i.</w:t>
            </w:r>
          </w:p>
          <w:p w:rsidR="00AA77F5" w:rsidRPr="00013326" w:rsidRDefault="00AA77F5" w:rsidP="00013326">
            <w:pPr>
              <w:rPr>
                <w:sz w:val="20"/>
                <w:szCs w:val="20"/>
              </w:rPr>
            </w:pPr>
            <w:r>
              <w:rPr>
                <w:sz w:val="20"/>
                <w:szCs w:val="20"/>
              </w:rPr>
              <w:t xml:space="preserve">(Titolo VIII, Capo I; </w:t>
            </w:r>
            <w:r w:rsidRPr="00013326">
              <w:rPr>
                <w:sz w:val="20"/>
                <w:szCs w:val="20"/>
              </w:rPr>
              <w:t>Titolo VIII, Capo IV</w:t>
            </w:r>
            <w:r>
              <w:rPr>
                <w:sz w:val="20"/>
                <w:szCs w:val="20"/>
              </w:rPr>
              <w:t>)</w:t>
            </w:r>
          </w:p>
        </w:tc>
        <w:tc>
          <w:tcPr>
            <w:tcW w:w="1908" w:type="pct"/>
            <w:shd w:val="clear" w:color="auto" w:fill="auto"/>
          </w:tcPr>
          <w:p w:rsidR="00AA77F5" w:rsidRPr="00922254" w:rsidRDefault="00AA77F5" w:rsidP="00922254">
            <w:pPr>
              <w:numPr>
                <w:ilvl w:val="0"/>
                <w:numId w:val="29"/>
              </w:numPr>
              <w:tabs>
                <w:tab w:val="clear" w:pos="360"/>
                <w:tab w:val="num" w:pos="143"/>
              </w:tabs>
              <w:ind w:left="143" w:hanging="143"/>
              <w:rPr>
                <w:i/>
                <w:color w:val="FF0000"/>
                <w:sz w:val="20"/>
                <w:szCs w:val="18"/>
              </w:rPr>
            </w:pPr>
            <w:r>
              <w:rPr>
                <w:sz w:val="20"/>
                <w:szCs w:val="18"/>
              </w:rPr>
              <w:t>A</w:t>
            </w:r>
            <w:r w:rsidRPr="00922254">
              <w:rPr>
                <w:sz w:val="20"/>
                <w:szCs w:val="18"/>
              </w:rPr>
              <w:t>ssorbimento di energia e correnti di contatto</w:t>
            </w:r>
            <w:r w:rsidRPr="00922254">
              <w:rPr>
                <w:color w:val="FF0000"/>
                <w:sz w:val="20"/>
                <w:szCs w:val="18"/>
              </w:rPr>
              <w:t xml:space="preserve"> </w:t>
            </w: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sidRPr="00874DA3">
              <w:rPr>
                <w:sz w:val="20"/>
                <w:szCs w:val="20"/>
              </w:rPr>
              <w:t>Radiazioni ottiche artificiali</w:t>
            </w:r>
          </w:p>
          <w:p w:rsidR="00AA77F5" w:rsidRPr="00874DA3"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C31C60">
            <w:pPr>
              <w:autoSpaceDE w:val="0"/>
              <w:autoSpaceDN w:val="0"/>
              <w:adjustRightInd w:val="0"/>
              <w:rPr>
                <w:sz w:val="20"/>
                <w:szCs w:val="20"/>
              </w:rPr>
            </w:pPr>
            <w:r w:rsidRPr="00F81304">
              <w:rPr>
                <w:sz w:val="20"/>
                <w:szCs w:val="20"/>
              </w:rPr>
              <w:t>D.Lgs. 81/08</w:t>
            </w:r>
            <w:r w:rsidR="00C31C60" w:rsidRPr="00C31C60">
              <w:rPr>
                <w:sz w:val="20"/>
                <w:szCs w:val="20"/>
              </w:rPr>
              <w:t xml:space="preserve"> s.m.i.</w:t>
            </w:r>
          </w:p>
          <w:p w:rsidR="00AA77F5" w:rsidRPr="00013326" w:rsidRDefault="00AA77F5" w:rsidP="00013326">
            <w:pPr>
              <w:rPr>
                <w:sz w:val="20"/>
                <w:szCs w:val="20"/>
              </w:rPr>
            </w:pPr>
            <w:r>
              <w:rPr>
                <w:sz w:val="20"/>
                <w:szCs w:val="20"/>
              </w:rPr>
              <w:t>(</w:t>
            </w:r>
            <w:r w:rsidRPr="00013326">
              <w:rPr>
                <w:sz w:val="20"/>
                <w:szCs w:val="20"/>
              </w:rPr>
              <w:t>Titolo VIII, Capo I</w:t>
            </w:r>
            <w:r>
              <w:rPr>
                <w:sz w:val="20"/>
                <w:szCs w:val="20"/>
              </w:rPr>
              <w:t xml:space="preserve">; </w:t>
            </w:r>
            <w:r w:rsidRPr="00013326">
              <w:rPr>
                <w:sz w:val="20"/>
                <w:szCs w:val="20"/>
              </w:rPr>
              <w:t>Titolo VIII, Capo V</w:t>
            </w:r>
            <w:r>
              <w:rPr>
                <w:sz w:val="20"/>
                <w:szCs w:val="20"/>
              </w:rPr>
              <w:t>)</w:t>
            </w:r>
          </w:p>
        </w:tc>
        <w:tc>
          <w:tcPr>
            <w:tcW w:w="1908" w:type="pct"/>
            <w:shd w:val="clear" w:color="auto" w:fill="auto"/>
          </w:tcPr>
          <w:p w:rsidR="00AA77F5" w:rsidRPr="00922254" w:rsidRDefault="00AA77F5" w:rsidP="00922254">
            <w:pPr>
              <w:numPr>
                <w:ilvl w:val="0"/>
                <w:numId w:val="29"/>
              </w:numPr>
              <w:tabs>
                <w:tab w:val="clear" w:pos="360"/>
                <w:tab w:val="num" w:pos="143"/>
              </w:tabs>
              <w:ind w:left="143" w:hanging="143"/>
              <w:rPr>
                <w:i/>
                <w:sz w:val="18"/>
                <w:szCs w:val="18"/>
              </w:rPr>
            </w:pPr>
            <w:r w:rsidRPr="00922254">
              <w:rPr>
                <w:sz w:val="20"/>
                <w:szCs w:val="18"/>
              </w:rPr>
              <w:t>Esposizione di occhi e cute a sorgenti di r</w:t>
            </w:r>
            <w:r>
              <w:rPr>
                <w:sz w:val="20"/>
                <w:szCs w:val="18"/>
              </w:rPr>
              <w:t>a</w:t>
            </w:r>
            <w:r w:rsidRPr="00922254">
              <w:rPr>
                <w:sz w:val="20"/>
                <w:szCs w:val="18"/>
              </w:rPr>
              <w:t>diazioni ottiche di elevata potenza e concentrazione.</w:t>
            </w: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Pr>
                <w:sz w:val="20"/>
                <w:szCs w:val="20"/>
              </w:rPr>
              <w:t>Microclima di ambienti severi infrasuoni, ultrasuoni, atmosfere iperbariche</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C31C60">
            <w:pPr>
              <w:autoSpaceDE w:val="0"/>
              <w:autoSpaceDN w:val="0"/>
              <w:adjustRightInd w:val="0"/>
              <w:ind w:hanging="23"/>
              <w:rPr>
                <w:sz w:val="20"/>
                <w:szCs w:val="20"/>
              </w:rPr>
            </w:pPr>
            <w:r w:rsidRPr="00F81304">
              <w:rPr>
                <w:sz w:val="20"/>
                <w:szCs w:val="20"/>
              </w:rPr>
              <w:t>D.Lgs. 81/08</w:t>
            </w:r>
            <w:r w:rsidR="00C31C60" w:rsidRPr="00C31C60">
              <w:rPr>
                <w:sz w:val="20"/>
                <w:szCs w:val="20"/>
              </w:rPr>
              <w:t xml:space="preserve"> s.m.i.</w:t>
            </w:r>
          </w:p>
          <w:p w:rsidR="00AA77F5" w:rsidRPr="00F81304" w:rsidRDefault="00AA77F5" w:rsidP="00E23BAC">
            <w:pPr>
              <w:autoSpaceDE w:val="0"/>
              <w:autoSpaceDN w:val="0"/>
              <w:adjustRightInd w:val="0"/>
              <w:ind w:left="612" w:hanging="612"/>
              <w:rPr>
                <w:sz w:val="20"/>
                <w:szCs w:val="20"/>
              </w:rPr>
            </w:pPr>
            <w:r>
              <w:rPr>
                <w:sz w:val="20"/>
                <w:szCs w:val="20"/>
              </w:rPr>
              <w:t>(</w:t>
            </w:r>
            <w:r w:rsidRPr="00013326">
              <w:rPr>
                <w:sz w:val="20"/>
                <w:szCs w:val="20"/>
              </w:rPr>
              <w:t>Titolo VIII, Capo I</w:t>
            </w:r>
            <w:r>
              <w:rPr>
                <w:sz w:val="20"/>
                <w:szCs w:val="20"/>
              </w:rPr>
              <w:t>)</w:t>
            </w:r>
          </w:p>
        </w:tc>
        <w:tc>
          <w:tcPr>
            <w:tcW w:w="1908" w:type="pct"/>
            <w:shd w:val="clear" w:color="auto" w:fill="auto"/>
          </w:tcPr>
          <w:p w:rsidR="00AA77F5" w:rsidRDefault="00AA77F5" w:rsidP="00922254">
            <w:pPr>
              <w:numPr>
                <w:ilvl w:val="0"/>
                <w:numId w:val="29"/>
              </w:numPr>
              <w:tabs>
                <w:tab w:val="clear" w:pos="360"/>
                <w:tab w:val="num" w:pos="143"/>
              </w:tabs>
              <w:ind w:left="143" w:hanging="143"/>
              <w:rPr>
                <w:sz w:val="20"/>
                <w:szCs w:val="18"/>
              </w:rPr>
            </w:pPr>
            <w:r>
              <w:rPr>
                <w:sz w:val="20"/>
                <w:szCs w:val="18"/>
              </w:rPr>
              <w:t>Colpo di calore</w:t>
            </w:r>
          </w:p>
          <w:p w:rsidR="00AA77F5" w:rsidRDefault="00AA77F5" w:rsidP="00922254">
            <w:pPr>
              <w:numPr>
                <w:ilvl w:val="0"/>
                <w:numId w:val="29"/>
              </w:numPr>
              <w:tabs>
                <w:tab w:val="clear" w:pos="360"/>
                <w:tab w:val="num" w:pos="143"/>
              </w:tabs>
              <w:ind w:left="143" w:hanging="143"/>
              <w:rPr>
                <w:sz w:val="20"/>
                <w:szCs w:val="18"/>
              </w:rPr>
            </w:pPr>
            <w:r>
              <w:rPr>
                <w:sz w:val="20"/>
                <w:szCs w:val="18"/>
              </w:rPr>
              <w:t>Congelamento</w:t>
            </w:r>
          </w:p>
          <w:p w:rsidR="00AA77F5" w:rsidRDefault="00AA77F5" w:rsidP="00922254">
            <w:pPr>
              <w:numPr>
                <w:ilvl w:val="0"/>
                <w:numId w:val="29"/>
              </w:numPr>
              <w:tabs>
                <w:tab w:val="clear" w:pos="360"/>
                <w:tab w:val="num" w:pos="143"/>
              </w:tabs>
              <w:ind w:left="143" w:hanging="143"/>
              <w:rPr>
                <w:sz w:val="20"/>
                <w:szCs w:val="18"/>
              </w:rPr>
            </w:pPr>
            <w:r>
              <w:rPr>
                <w:sz w:val="20"/>
                <w:szCs w:val="18"/>
              </w:rPr>
              <w:t>Cavitazione</w:t>
            </w:r>
          </w:p>
          <w:p w:rsidR="00AA77F5" w:rsidRPr="00922254" w:rsidRDefault="00AA77F5" w:rsidP="00922254">
            <w:pPr>
              <w:numPr>
                <w:ilvl w:val="0"/>
                <w:numId w:val="29"/>
              </w:numPr>
              <w:tabs>
                <w:tab w:val="clear" w:pos="360"/>
                <w:tab w:val="num" w:pos="143"/>
              </w:tabs>
              <w:ind w:left="143" w:hanging="143"/>
              <w:rPr>
                <w:sz w:val="20"/>
                <w:szCs w:val="18"/>
              </w:rPr>
            </w:pPr>
            <w:r>
              <w:rPr>
                <w:sz w:val="20"/>
                <w:szCs w:val="18"/>
              </w:rPr>
              <w:t>Embolia</w:t>
            </w:r>
          </w:p>
        </w:tc>
      </w:tr>
      <w:tr w:rsidR="00AA77F5" w:rsidTr="00740FB5">
        <w:trPr>
          <w:trHeight w:val="750"/>
          <w:jc w:val="center"/>
        </w:trPr>
        <w:tc>
          <w:tcPr>
            <w:tcW w:w="620" w:type="pct"/>
            <w:shd w:val="clear" w:color="auto" w:fill="auto"/>
          </w:tcPr>
          <w:p w:rsidR="00AA77F5" w:rsidRPr="00874DA3" w:rsidRDefault="00AA77F5" w:rsidP="00E23BAC">
            <w:pPr>
              <w:rPr>
                <w:sz w:val="20"/>
                <w:szCs w:val="20"/>
              </w:rPr>
            </w:pPr>
            <w:r w:rsidRPr="00874DA3">
              <w:rPr>
                <w:sz w:val="20"/>
                <w:szCs w:val="20"/>
              </w:rPr>
              <w:t>Radiazioni ionizzanti</w:t>
            </w:r>
          </w:p>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Pr>
                <w:sz w:val="20"/>
                <w:szCs w:val="20"/>
              </w:rPr>
              <w:t>Raggi alfa, beta, gamma</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013326">
            <w:pPr>
              <w:autoSpaceDE w:val="0"/>
              <w:autoSpaceDN w:val="0"/>
              <w:adjustRightInd w:val="0"/>
              <w:ind w:left="612" w:hanging="612"/>
              <w:rPr>
                <w:sz w:val="20"/>
                <w:szCs w:val="20"/>
              </w:rPr>
            </w:pPr>
            <w:r>
              <w:rPr>
                <w:sz w:val="20"/>
                <w:szCs w:val="20"/>
              </w:rPr>
              <w:t>D.L</w:t>
            </w:r>
            <w:r w:rsidRPr="00013326">
              <w:rPr>
                <w:sz w:val="20"/>
                <w:szCs w:val="20"/>
              </w:rPr>
              <w:t>gs</w:t>
            </w:r>
            <w:r>
              <w:rPr>
                <w:sz w:val="20"/>
                <w:szCs w:val="20"/>
              </w:rPr>
              <w:t>.</w:t>
            </w:r>
            <w:r w:rsidRPr="00013326">
              <w:rPr>
                <w:sz w:val="20"/>
                <w:szCs w:val="20"/>
              </w:rPr>
              <w:t xml:space="preserve"> 230/95</w:t>
            </w:r>
          </w:p>
        </w:tc>
        <w:tc>
          <w:tcPr>
            <w:tcW w:w="1908" w:type="pct"/>
            <w:shd w:val="clear" w:color="auto" w:fill="auto"/>
          </w:tcPr>
          <w:p w:rsidR="00AA77F5" w:rsidRPr="00922254" w:rsidRDefault="00AA77F5" w:rsidP="00922254">
            <w:pPr>
              <w:numPr>
                <w:ilvl w:val="0"/>
                <w:numId w:val="29"/>
              </w:numPr>
              <w:tabs>
                <w:tab w:val="clear" w:pos="360"/>
                <w:tab w:val="num" w:pos="143"/>
              </w:tabs>
              <w:ind w:left="143" w:hanging="143"/>
              <w:rPr>
                <w:sz w:val="20"/>
                <w:szCs w:val="18"/>
              </w:rPr>
            </w:pPr>
            <w:r w:rsidRPr="00922254">
              <w:rPr>
                <w:sz w:val="20"/>
                <w:szCs w:val="18"/>
              </w:rPr>
              <w:t>Esposizione a radiazioni ionizzanti</w:t>
            </w:r>
          </w:p>
        </w:tc>
      </w:tr>
      <w:tr w:rsidR="00AA77F5" w:rsidTr="00AA77F5">
        <w:trPr>
          <w:trHeight w:val="912"/>
          <w:jc w:val="center"/>
        </w:trPr>
        <w:tc>
          <w:tcPr>
            <w:tcW w:w="620" w:type="pct"/>
            <w:vMerge w:val="restart"/>
            <w:shd w:val="clear" w:color="auto" w:fill="auto"/>
          </w:tcPr>
          <w:p w:rsidR="00AA77F5" w:rsidRPr="00874DA3" w:rsidRDefault="00AA77F5" w:rsidP="00F56414">
            <w:pPr>
              <w:rPr>
                <w:sz w:val="20"/>
                <w:szCs w:val="20"/>
              </w:rPr>
            </w:pPr>
            <w:r w:rsidRPr="00874DA3">
              <w:rPr>
                <w:sz w:val="20"/>
                <w:szCs w:val="20"/>
              </w:rPr>
              <w:t>Sostanze pericolose</w:t>
            </w:r>
          </w:p>
        </w:tc>
        <w:tc>
          <w:tcPr>
            <w:tcW w:w="1318" w:type="pct"/>
            <w:shd w:val="clear" w:color="auto" w:fill="auto"/>
          </w:tcPr>
          <w:p w:rsidR="00AA77F5" w:rsidRPr="00874DA3" w:rsidRDefault="00AA77F5" w:rsidP="00F56414">
            <w:pPr>
              <w:rPr>
                <w:sz w:val="20"/>
                <w:szCs w:val="20"/>
              </w:rPr>
            </w:pPr>
            <w:r w:rsidRPr="00874DA3">
              <w:rPr>
                <w:sz w:val="20"/>
                <w:szCs w:val="20"/>
              </w:rPr>
              <w:t>Agenti chimici (comprese le polveri)</w:t>
            </w:r>
          </w:p>
          <w:p w:rsidR="00AA77F5" w:rsidRPr="00874DA3"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C31C60">
            <w:pPr>
              <w:autoSpaceDE w:val="0"/>
              <w:autoSpaceDN w:val="0"/>
              <w:adjustRightInd w:val="0"/>
              <w:rPr>
                <w:sz w:val="20"/>
                <w:szCs w:val="20"/>
              </w:rPr>
            </w:pPr>
            <w:r w:rsidRPr="00F81304">
              <w:rPr>
                <w:sz w:val="20"/>
                <w:szCs w:val="20"/>
              </w:rPr>
              <w:t>- D.Lgs. 81/08</w:t>
            </w:r>
            <w:r w:rsidR="00C31C60" w:rsidRPr="00C31C60">
              <w:rPr>
                <w:sz w:val="20"/>
                <w:szCs w:val="20"/>
              </w:rPr>
              <w:t xml:space="preserve"> s.m.i.</w:t>
            </w:r>
          </w:p>
          <w:p w:rsidR="00AA77F5" w:rsidRPr="00013326" w:rsidRDefault="00AA77F5" w:rsidP="00F56414">
            <w:pPr>
              <w:rPr>
                <w:sz w:val="20"/>
                <w:szCs w:val="20"/>
              </w:rPr>
            </w:pPr>
            <w:r>
              <w:rPr>
                <w:sz w:val="20"/>
                <w:szCs w:val="20"/>
              </w:rPr>
              <w:t>(</w:t>
            </w:r>
            <w:r w:rsidRPr="00013326">
              <w:rPr>
                <w:sz w:val="20"/>
                <w:szCs w:val="20"/>
              </w:rPr>
              <w:t>Titolo IX, Capo I</w:t>
            </w:r>
            <w:r>
              <w:rPr>
                <w:sz w:val="20"/>
                <w:szCs w:val="20"/>
              </w:rPr>
              <w:t xml:space="preserve">; </w:t>
            </w:r>
            <w:r w:rsidRPr="00013326">
              <w:rPr>
                <w:sz w:val="20"/>
                <w:szCs w:val="20"/>
              </w:rPr>
              <w:t>Allegato IV punto 2</w:t>
            </w:r>
            <w:r>
              <w:rPr>
                <w:sz w:val="20"/>
                <w:szCs w:val="20"/>
              </w:rPr>
              <w:t>)</w:t>
            </w:r>
          </w:p>
          <w:p w:rsidR="00AA77F5" w:rsidRPr="00013326" w:rsidRDefault="00AA77F5" w:rsidP="00740FB5">
            <w:pPr>
              <w:rPr>
                <w:sz w:val="20"/>
                <w:szCs w:val="20"/>
              </w:rPr>
            </w:pPr>
            <w:r>
              <w:rPr>
                <w:sz w:val="20"/>
                <w:szCs w:val="20"/>
              </w:rPr>
              <w:t xml:space="preserve">- </w:t>
            </w:r>
            <w:r w:rsidRPr="00013326">
              <w:rPr>
                <w:sz w:val="20"/>
                <w:szCs w:val="20"/>
              </w:rPr>
              <w:t>RD 6/5/1940, n. 635 e s.m.i.</w:t>
            </w:r>
          </w:p>
        </w:tc>
        <w:tc>
          <w:tcPr>
            <w:tcW w:w="1908" w:type="pct"/>
            <w:shd w:val="clear" w:color="auto" w:fill="auto"/>
          </w:tcPr>
          <w:p w:rsidR="00AA77F5" w:rsidRPr="00922254" w:rsidRDefault="00AA77F5" w:rsidP="00922254">
            <w:pPr>
              <w:numPr>
                <w:ilvl w:val="0"/>
                <w:numId w:val="29"/>
              </w:numPr>
              <w:tabs>
                <w:tab w:val="clear" w:pos="360"/>
                <w:tab w:val="num" w:pos="143"/>
              </w:tabs>
              <w:ind w:left="143" w:hanging="143"/>
              <w:rPr>
                <w:sz w:val="20"/>
                <w:szCs w:val="18"/>
              </w:rPr>
            </w:pPr>
            <w:r w:rsidRPr="00922254">
              <w:rPr>
                <w:sz w:val="20"/>
                <w:szCs w:val="18"/>
              </w:rPr>
              <w:t xml:space="preserve">Esposizione per contatto, ingestione o inalazione. </w:t>
            </w:r>
          </w:p>
          <w:p w:rsidR="00AA77F5" w:rsidRPr="00922254" w:rsidRDefault="00AA77F5" w:rsidP="00922254">
            <w:pPr>
              <w:numPr>
                <w:ilvl w:val="0"/>
                <w:numId w:val="29"/>
              </w:numPr>
              <w:tabs>
                <w:tab w:val="clear" w:pos="360"/>
                <w:tab w:val="num" w:pos="143"/>
              </w:tabs>
              <w:rPr>
                <w:sz w:val="20"/>
                <w:szCs w:val="18"/>
              </w:rPr>
            </w:pPr>
            <w:r w:rsidRPr="00922254">
              <w:rPr>
                <w:sz w:val="20"/>
                <w:szCs w:val="18"/>
              </w:rPr>
              <w:t xml:space="preserve">Esplosione </w:t>
            </w:r>
          </w:p>
          <w:p w:rsidR="00AA77F5" w:rsidRPr="00922254" w:rsidRDefault="00AA77F5" w:rsidP="00922254">
            <w:pPr>
              <w:numPr>
                <w:ilvl w:val="0"/>
                <w:numId w:val="29"/>
              </w:numPr>
              <w:tabs>
                <w:tab w:val="clear" w:pos="360"/>
                <w:tab w:val="num" w:pos="143"/>
              </w:tabs>
              <w:rPr>
                <w:i/>
                <w:color w:val="FF0000"/>
                <w:sz w:val="20"/>
                <w:szCs w:val="18"/>
              </w:rPr>
            </w:pPr>
            <w:r w:rsidRPr="00922254">
              <w:rPr>
                <w:sz w:val="20"/>
                <w:szCs w:val="18"/>
              </w:rPr>
              <w:t>Incendio</w:t>
            </w:r>
          </w:p>
          <w:p w:rsidR="00AA77F5" w:rsidRPr="00922254" w:rsidRDefault="00AA77F5" w:rsidP="00E23BAC">
            <w:pPr>
              <w:rPr>
                <w:i/>
                <w:color w:val="FF0000"/>
                <w:sz w:val="20"/>
                <w:szCs w:val="18"/>
              </w:rPr>
            </w:pP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sidRPr="00874DA3">
              <w:rPr>
                <w:sz w:val="20"/>
                <w:szCs w:val="20"/>
              </w:rPr>
              <w:t>Agenti cancerogeni e mutageni</w:t>
            </w:r>
          </w:p>
          <w:p w:rsidR="00AA77F5" w:rsidRPr="00874DA3" w:rsidRDefault="00AA77F5" w:rsidP="00F56414">
            <w:pPr>
              <w:rPr>
                <w:sz w:val="20"/>
                <w:szCs w:val="20"/>
              </w:rPr>
            </w:pPr>
            <w:r w:rsidRPr="00874DA3">
              <w:rPr>
                <w:sz w:val="20"/>
                <w:szCs w:val="20"/>
              </w:rPr>
              <w:t xml:space="preserve"> </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C31C60" w:rsidRPr="00F81304" w:rsidRDefault="00C31C60" w:rsidP="00C31C60">
            <w:pPr>
              <w:autoSpaceDE w:val="0"/>
              <w:autoSpaceDN w:val="0"/>
              <w:adjustRightInd w:val="0"/>
              <w:rPr>
                <w:sz w:val="20"/>
                <w:szCs w:val="20"/>
              </w:rPr>
            </w:pPr>
            <w:r>
              <w:rPr>
                <w:sz w:val="20"/>
                <w:szCs w:val="20"/>
              </w:rPr>
              <w:t xml:space="preserve"> </w:t>
            </w:r>
            <w:r w:rsidRPr="00F81304">
              <w:rPr>
                <w:sz w:val="20"/>
                <w:szCs w:val="20"/>
              </w:rPr>
              <w:t>D.Lgs. 81/08</w:t>
            </w:r>
            <w:r w:rsidRPr="00C31C60">
              <w:rPr>
                <w:sz w:val="20"/>
                <w:szCs w:val="20"/>
              </w:rPr>
              <w:t xml:space="preserve"> s.m.i.</w:t>
            </w:r>
          </w:p>
          <w:p w:rsidR="00AA77F5" w:rsidRPr="00013326" w:rsidRDefault="00C31C60" w:rsidP="00C31C60">
            <w:pPr>
              <w:rPr>
                <w:sz w:val="20"/>
                <w:szCs w:val="20"/>
              </w:rPr>
            </w:pPr>
            <w:r>
              <w:rPr>
                <w:sz w:val="20"/>
                <w:szCs w:val="20"/>
              </w:rPr>
              <w:t xml:space="preserve"> </w:t>
            </w:r>
            <w:r w:rsidR="00AA77F5">
              <w:rPr>
                <w:sz w:val="20"/>
                <w:szCs w:val="20"/>
              </w:rPr>
              <w:t>(</w:t>
            </w:r>
            <w:r w:rsidR="00AA77F5" w:rsidRPr="00013326">
              <w:rPr>
                <w:sz w:val="20"/>
                <w:szCs w:val="20"/>
              </w:rPr>
              <w:t>Titolo IX, Capo II</w:t>
            </w:r>
            <w:r w:rsidR="00AA77F5">
              <w:rPr>
                <w:sz w:val="20"/>
                <w:szCs w:val="20"/>
              </w:rPr>
              <w:t>)</w:t>
            </w:r>
          </w:p>
          <w:p w:rsidR="00AA77F5" w:rsidRPr="00013326" w:rsidRDefault="00AA77F5" w:rsidP="00F56414">
            <w:pPr>
              <w:rPr>
                <w:sz w:val="20"/>
                <w:szCs w:val="20"/>
              </w:rPr>
            </w:pPr>
          </w:p>
        </w:tc>
        <w:tc>
          <w:tcPr>
            <w:tcW w:w="1908" w:type="pct"/>
            <w:shd w:val="clear" w:color="auto" w:fill="auto"/>
          </w:tcPr>
          <w:p w:rsidR="00AA77F5" w:rsidRPr="00922254" w:rsidRDefault="00AA77F5" w:rsidP="00922254">
            <w:pPr>
              <w:numPr>
                <w:ilvl w:val="0"/>
                <w:numId w:val="29"/>
              </w:numPr>
              <w:tabs>
                <w:tab w:val="clear" w:pos="360"/>
                <w:tab w:val="num" w:pos="143"/>
              </w:tabs>
              <w:ind w:left="143" w:hanging="143"/>
              <w:rPr>
                <w:sz w:val="20"/>
                <w:szCs w:val="16"/>
              </w:rPr>
            </w:pPr>
            <w:r w:rsidRPr="00922254">
              <w:rPr>
                <w:sz w:val="20"/>
                <w:szCs w:val="16"/>
              </w:rPr>
              <w:t xml:space="preserve">Esposizione per contatto, ingestione o inalazione. </w:t>
            </w:r>
          </w:p>
          <w:p w:rsidR="00AA77F5" w:rsidRPr="00922254" w:rsidRDefault="00AA77F5" w:rsidP="00EF0EE4">
            <w:pPr>
              <w:rPr>
                <w:sz w:val="20"/>
                <w:szCs w:val="20"/>
              </w:rPr>
            </w:pP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sidRPr="00874DA3">
              <w:rPr>
                <w:sz w:val="20"/>
                <w:szCs w:val="20"/>
              </w:rPr>
              <w:t xml:space="preserve">Amianto </w:t>
            </w:r>
          </w:p>
          <w:p w:rsidR="00AA77F5" w:rsidRPr="00874DA3"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F81304" w:rsidRDefault="00AA77F5" w:rsidP="00013326">
            <w:pPr>
              <w:autoSpaceDE w:val="0"/>
              <w:autoSpaceDN w:val="0"/>
              <w:adjustRightInd w:val="0"/>
              <w:ind w:left="612" w:hanging="612"/>
              <w:rPr>
                <w:sz w:val="20"/>
                <w:szCs w:val="20"/>
              </w:rPr>
            </w:pPr>
            <w:r w:rsidRPr="00F81304">
              <w:rPr>
                <w:sz w:val="20"/>
                <w:szCs w:val="20"/>
              </w:rPr>
              <w:t>D.Lgs. 81/08</w:t>
            </w:r>
          </w:p>
          <w:p w:rsidR="00AA77F5" w:rsidRPr="00013326" w:rsidRDefault="00AA77F5" w:rsidP="00F56414">
            <w:pPr>
              <w:rPr>
                <w:sz w:val="20"/>
                <w:szCs w:val="20"/>
              </w:rPr>
            </w:pPr>
            <w:r>
              <w:rPr>
                <w:sz w:val="20"/>
                <w:szCs w:val="20"/>
              </w:rPr>
              <w:t>(</w:t>
            </w:r>
            <w:r w:rsidRPr="00013326">
              <w:rPr>
                <w:sz w:val="20"/>
                <w:szCs w:val="20"/>
              </w:rPr>
              <w:t>Titolo IX, Capo III</w:t>
            </w:r>
            <w:r>
              <w:rPr>
                <w:sz w:val="20"/>
                <w:szCs w:val="20"/>
              </w:rPr>
              <w:t>)</w:t>
            </w:r>
          </w:p>
        </w:tc>
        <w:tc>
          <w:tcPr>
            <w:tcW w:w="1908" w:type="pct"/>
            <w:shd w:val="clear" w:color="auto" w:fill="auto"/>
          </w:tcPr>
          <w:p w:rsidR="00AA77F5" w:rsidRPr="00922254" w:rsidRDefault="00AA77F5" w:rsidP="00922254">
            <w:pPr>
              <w:numPr>
                <w:ilvl w:val="0"/>
                <w:numId w:val="29"/>
              </w:numPr>
              <w:tabs>
                <w:tab w:val="clear" w:pos="360"/>
                <w:tab w:val="num" w:pos="143"/>
              </w:tabs>
              <w:rPr>
                <w:sz w:val="20"/>
                <w:szCs w:val="16"/>
              </w:rPr>
            </w:pPr>
            <w:r w:rsidRPr="00922254">
              <w:rPr>
                <w:sz w:val="20"/>
                <w:szCs w:val="16"/>
              </w:rPr>
              <w:t>Inalazione di fibre</w:t>
            </w:r>
          </w:p>
          <w:p w:rsidR="00AA77F5" w:rsidRPr="00922254" w:rsidRDefault="00AA77F5" w:rsidP="00EF0EE4">
            <w:pPr>
              <w:rPr>
                <w:i/>
                <w:color w:val="FF0000"/>
                <w:sz w:val="20"/>
                <w:szCs w:val="20"/>
              </w:rPr>
            </w:pPr>
          </w:p>
        </w:tc>
      </w:tr>
      <w:tr w:rsidR="00AA77F5" w:rsidTr="00AA77F5">
        <w:trPr>
          <w:trHeight w:val="912"/>
          <w:jc w:val="center"/>
        </w:trPr>
        <w:tc>
          <w:tcPr>
            <w:tcW w:w="620" w:type="pct"/>
            <w:tcBorders>
              <w:bottom w:val="single" w:sz="4" w:space="0" w:color="000000"/>
            </w:tcBorders>
            <w:shd w:val="clear" w:color="auto" w:fill="auto"/>
          </w:tcPr>
          <w:p w:rsidR="00AA77F5" w:rsidRPr="00874DA3" w:rsidRDefault="00AA77F5" w:rsidP="00F56414">
            <w:pPr>
              <w:rPr>
                <w:sz w:val="20"/>
                <w:szCs w:val="20"/>
              </w:rPr>
            </w:pPr>
            <w:r w:rsidRPr="00874DA3">
              <w:rPr>
                <w:sz w:val="20"/>
                <w:szCs w:val="20"/>
              </w:rPr>
              <w:t>Agenti biologici</w:t>
            </w:r>
          </w:p>
        </w:tc>
        <w:tc>
          <w:tcPr>
            <w:tcW w:w="1318" w:type="pct"/>
            <w:tcBorders>
              <w:bottom w:val="single" w:sz="4" w:space="0" w:color="000000"/>
            </w:tcBorders>
            <w:shd w:val="clear" w:color="auto" w:fill="auto"/>
          </w:tcPr>
          <w:p w:rsidR="00AA77F5" w:rsidRPr="00874DA3" w:rsidRDefault="00AA77F5" w:rsidP="00F56414">
            <w:pPr>
              <w:rPr>
                <w:sz w:val="20"/>
                <w:szCs w:val="20"/>
              </w:rPr>
            </w:pPr>
            <w:r w:rsidRPr="00874DA3">
              <w:rPr>
                <w:sz w:val="20"/>
                <w:szCs w:val="20"/>
              </w:rPr>
              <w:t>Virus, batteri, colture cellulari, microrganismi, endoparassiti</w:t>
            </w:r>
          </w:p>
        </w:tc>
        <w:tc>
          <w:tcPr>
            <w:tcW w:w="132" w:type="pct"/>
            <w:tcBorders>
              <w:bottom w:val="single" w:sz="4" w:space="0" w:color="000000"/>
            </w:tcBorders>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tcBorders>
              <w:bottom w:val="single" w:sz="4" w:space="0" w:color="000000"/>
            </w:tcBorders>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tcBorders>
              <w:bottom w:val="single" w:sz="4" w:space="0" w:color="000000"/>
            </w:tcBorders>
            <w:shd w:val="clear" w:color="auto" w:fill="auto"/>
          </w:tcPr>
          <w:p w:rsidR="00C31C60" w:rsidRPr="00F81304" w:rsidRDefault="00C31C60" w:rsidP="00C31C60">
            <w:pPr>
              <w:autoSpaceDE w:val="0"/>
              <w:autoSpaceDN w:val="0"/>
              <w:adjustRightInd w:val="0"/>
              <w:rPr>
                <w:sz w:val="20"/>
                <w:szCs w:val="20"/>
              </w:rPr>
            </w:pPr>
            <w:r w:rsidRPr="00F81304">
              <w:rPr>
                <w:sz w:val="20"/>
                <w:szCs w:val="20"/>
              </w:rPr>
              <w:t>D.Lgs. 81/08</w:t>
            </w:r>
            <w:r w:rsidRPr="00C31C60">
              <w:rPr>
                <w:sz w:val="20"/>
                <w:szCs w:val="20"/>
              </w:rPr>
              <w:t xml:space="preserve"> s.m.i.</w:t>
            </w:r>
          </w:p>
          <w:p w:rsidR="00AA77F5" w:rsidRPr="00013326" w:rsidRDefault="00C31C60" w:rsidP="00740FB5">
            <w:pPr>
              <w:rPr>
                <w:sz w:val="20"/>
                <w:szCs w:val="20"/>
              </w:rPr>
            </w:pPr>
            <w:r>
              <w:rPr>
                <w:sz w:val="20"/>
                <w:szCs w:val="20"/>
              </w:rPr>
              <w:t xml:space="preserve"> </w:t>
            </w:r>
            <w:r w:rsidR="00AA77F5">
              <w:rPr>
                <w:sz w:val="20"/>
                <w:szCs w:val="20"/>
              </w:rPr>
              <w:t>(</w:t>
            </w:r>
            <w:r w:rsidR="00AA77F5" w:rsidRPr="00013326">
              <w:rPr>
                <w:sz w:val="20"/>
                <w:szCs w:val="20"/>
              </w:rPr>
              <w:t>Titolo X</w:t>
            </w:r>
            <w:r w:rsidR="00AA77F5">
              <w:rPr>
                <w:sz w:val="20"/>
                <w:szCs w:val="20"/>
              </w:rPr>
              <w:t>)</w:t>
            </w:r>
            <w:r w:rsidR="00AA77F5" w:rsidRPr="00013326">
              <w:rPr>
                <w:sz w:val="20"/>
                <w:szCs w:val="20"/>
              </w:rPr>
              <w:t xml:space="preserve"> </w:t>
            </w:r>
          </w:p>
        </w:tc>
        <w:tc>
          <w:tcPr>
            <w:tcW w:w="1908" w:type="pct"/>
            <w:tcBorders>
              <w:bottom w:val="single" w:sz="4" w:space="0" w:color="000000"/>
            </w:tcBorders>
            <w:shd w:val="clear" w:color="auto" w:fill="auto"/>
          </w:tcPr>
          <w:p w:rsidR="00AA77F5" w:rsidRPr="00922254" w:rsidRDefault="00AA77F5" w:rsidP="00922254">
            <w:pPr>
              <w:numPr>
                <w:ilvl w:val="0"/>
                <w:numId w:val="29"/>
              </w:numPr>
              <w:tabs>
                <w:tab w:val="clear" w:pos="360"/>
                <w:tab w:val="num" w:pos="143"/>
              </w:tabs>
              <w:ind w:left="143" w:hanging="143"/>
              <w:rPr>
                <w:i/>
                <w:sz w:val="20"/>
                <w:szCs w:val="20"/>
              </w:rPr>
            </w:pPr>
            <w:r w:rsidRPr="00922254">
              <w:rPr>
                <w:sz w:val="20"/>
                <w:szCs w:val="16"/>
              </w:rPr>
              <w:t>Esposizione per contatto, ingestione o inalazione</w:t>
            </w:r>
          </w:p>
        </w:tc>
      </w:tr>
      <w:tr w:rsidR="00AA77F5" w:rsidTr="00AA77F5">
        <w:trPr>
          <w:trHeight w:val="996"/>
          <w:jc w:val="center"/>
        </w:trPr>
        <w:tc>
          <w:tcPr>
            <w:tcW w:w="620" w:type="pct"/>
            <w:shd w:val="clear" w:color="auto" w:fill="auto"/>
          </w:tcPr>
          <w:p w:rsidR="00AA77F5" w:rsidRPr="0025404B" w:rsidRDefault="00AA77F5" w:rsidP="0025404B">
            <w:pPr>
              <w:rPr>
                <w:sz w:val="20"/>
                <w:szCs w:val="20"/>
              </w:rPr>
            </w:pPr>
            <w:r w:rsidRPr="0025404B">
              <w:rPr>
                <w:sz w:val="20"/>
                <w:szCs w:val="20"/>
              </w:rPr>
              <w:t>Atmosfere esplosive</w:t>
            </w:r>
          </w:p>
          <w:p w:rsidR="00AA77F5" w:rsidRPr="0025404B" w:rsidRDefault="00AA77F5" w:rsidP="00F56414">
            <w:pPr>
              <w:rPr>
                <w:sz w:val="20"/>
                <w:szCs w:val="20"/>
              </w:rPr>
            </w:pPr>
          </w:p>
        </w:tc>
        <w:tc>
          <w:tcPr>
            <w:tcW w:w="1318" w:type="pct"/>
            <w:shd w:val="clear" w:color="auto" w:fill="auto"/>
          </w:tcPr>
          <w:p w:rsidR="00AA77F5" w:rsidRPr="0025404B" w:rsidRDefault="00AA77F5" w:rsidP="00740FB5">
            <w:pPr>
              <w:rPr>
                <w:sz w:val="20"/>
                <w:szCs w:val="20"/>
              </w:rPr>
            </w:pPr>
            <w:r w:rsidRPr="0025404B">
              <w:rPr>
                <w:sz w:val="20"/>
                <w:szCs w:val="20"/>
              </w:rPr>
              <w:t>Presenza di atmosfera esplosive (a causa di sostanze infiammabili allo stato di gas, vapori, nebbie o polveri)</w:t>
            </w:r>
          </w:p>
        </w:tc>
        <w:tc>
          <w:tcPr>
            <w:tcW w:w="132" w:type="pct"/>
            <w:vAlign w:val="center"/>
          </w:tcPr>
          <w:p w:rsidR="00AA77F5" w:rsidRPr="001D2623" w:rsidRDefault="007E145B" w:rsidP="00AA77F5">
            <w:pPr>
              <w:jc w:val="center"/>
              <w:rPr>
                <w:rFonts w:ascii="Courier New" w:hAnsi="Courier New" w:cs="Courier New"/>
                <w:sz w:val="20"/>
                <w:szCs w:val="20"/>
              </w:rPr>
            </w:pPr>
            <w:r>
              <w:rPr>
                <w:rFonts w:ascii="Courier New" w:hAnsi="Courier New" w:cs="Courier New"/>
                <w:sz w:val="20"/>
                <w:szCs w:val="20"/>
              </w:rPr>
              <w:t>X</w:t>
            </w:r>
          </w:p>
        </w:tc>
        <w:tc>
          <w:tcPr>
            <w:tcW w:w="210" w:type="pct"/>
            <w:vAlign w:val="center"/>
          </w:tcPr>
          <w:p w:rsidR="00AA77F5" w:rsidRPr="001D2623" w:rsidRDefault="007E145B"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AA77F5" w:rsidRPr="00F81304" w:rsidRDefault="00C31C60" w:rsidP="00C31C60">
            <w:pPr>
              <w:autoSpaceDE w:val="0"/>
              <w:autoSpaceDN w:val="0"/>
              <w:adjustRightInd w:val="0"/>
              <w:rPr>
                <w:sz w:val="20"/>
                <w:szCs w:val="20"/>
              </w:rPr>
            </w:pPr>
            <w:r w:rsidRPr="00F81304">
              <w:rPr>
                <w:sz w:val="20"/>
                <w:szCs w:val="20"/>
              </w:rPr>
              <w:t>D.Lgs. 81/08</w:t>
            </w:r>
            <w:r w:rsidRPr="00C31C60">
              <w:rPr>
                <w:sz w:val="20"/>
                <w:szCs w:val="20"/>
              </w:rPr>
              <w:t xml:space="preserve"> s.m.i.</w:t>
            </w:r>
          </w:p>
          <w:p w:rsidR="00AA77F5" w:rsidRPr="0025404B" w:rsidRDefault="00AA77F5" w:rsidP="0025404B">
            <w:pPr>
              <w:rPr>
                <w:sz w:val="20"/>
                <w:szCs w:val="20"/>
              </w:rPr>
            </w:pPr>
            <w:r w:rsidRPr="0025404B">
              <w:rPr>
                <w:sz w:val="20"/>
                <w:szCs w:val="20"/>
              </w:rPr>
              <w:t>(Titolo XI;</w:t>
            </w:r>
          </w:p>
          <w:p w:rsidR="00AA77F5" w:rsidRPr="0025404B" w:rsidRDefault="00AA77F5" w:rsidP="00740FB5">
            <w:pPr>
              <w:rPr>
                <w:sz w:val="20"/>
                <w:szCs w:val="20"/>
              </w:rPr>
            </w:pPr>
            <w:r w:rsidRPr="0025404B">
              <w:rPr>
                <w:sz w:val="20"/>
                <w:szCs w:val="20"/>
              </w:rPr>
              <w:t xml:space="preserve">Allegato IV punto </w:t>
            </w:r>
            <w:r w:rsidRPr="00CE18F3">
              <w:rPr>
                <w:sz w:val="20"/>
                <w:szCs w:val="20"/>
              </w:rPr>
              <w:t>4)</w:t>
            </w:r>
          </w:p>
        </w:tc>
        <w:tc>
          <w:tcPr>
            <w:tcW w:w="1908" w:type="pct"/>
            <w:shd w:val="clear" w:color="auto" w:fill="auto"/>
          </w:tcPr>
          <w:p w:rsidR="00AA77F5" w:rsidRPr="007E145B" w:rsidRDefault="00AA77F5" w:rsidP="0025404B">
            <w:pPr>
              <w:numPr>
                <w:ilvl w:val="0"/>
                <w:numId w:val="29"/>
              </w:numPr>
              <w:tabs>
                <w:tab w:val="clear" w:pos="360"/>
                <w:tab w:val="num" w:pos="143"/>
              </w:tabs>
              <w:rPr>
                <w:color w:val="FF0000"/>
                <w:sz w:val="20"/>
                <w:szCs w:val="16"/>
              </w:rPr>
            </w:pPr>
            <w:r w:rsidRPr="0025404B">
              <w:rPr>
                <w:sz w:val="20"/>
                <w:szCs w:val="16"/>
              </w:rPr>
              <w:t xml:space="preserve">Esplosione </w:t>
            </w:r>
          </w:p>
          <w:p w:rsidR="007E145B" w:rsidRDefault="007E145B" w:rsidP="007E145B">
            <w:pPr>
              <w:rPr>
                <w:sz w:val="20"/>
                <w:szCs w:val="16"/>
              </w:rPr>
            </w:pPr>
          </w:p>
          <w:p w:rsidR="007E145B" w:rsidRPr="0025404B" w:rsidRDefault="007E145B" w:rsidP="007E145B">
            <w:pPr>
              <w:jc w:val="both"/>
              <w:rPr>
                <w:color w:val="FF0000"/>
                <w:sz w:val="20"/>
                <w:szCs w:val="16"/>
              </w:rPr>
            </w:pPr>
            <w:r w:rsidRPr="00331C67">
              <w:rPr>
                <w:sz w:val="20"/>
                <w:szCs w:val="16"/>
              </w:rPr>
              <w:t>Si rileva la possibile la presenza di bombole contenenti G.P.L. per uso alimentare.</w:t>
            </w:r>
          </w:p>
          <w:p w:rsidR="00AA77F5" w:rsidRPr="0025404B" w:rsidRDefault="00AA77F5" w:rsidP="0025404B">
            <w:pPr>
              <w:rPr>
                <w:i/>
                <w:color w:val="FF0000"/>
                <w:sz w:val="20"/>
                <w:szCs w:val="20"/>
              </w:rPr>
            </w:pPr>
          </w:p>
          <w:p w:rsidR="00AA77F5" w:rsidRPr="0025404B" w:rsidRDefault="00AA77F5" w:rsidP="00CE18F3">
            <w:pPr>
              <w:ind w:left="360"/>
              <w:rPr>
                <w:sz w:val="20"/>
                <w:szCs w:val="16"/>
              </w:rPr>
            </w:pPr>
          </w:p>
        </w:tc>
      </w:tr>
      <w:tr w:rsidR="00AA77F5" w:rsidTr="00AA77F5">
        <w:trPr>
          <w:trHeight w:val="1882"/>
          <w:jc w:val="center"/>
        </w:trPr>
        <w:tc>
          <w:tcPr>
            <w:tcW w:w="620" w:type="pct"/>
            <w:tcBorders>
              <w:bottom w:val="single" w:sz="4" w:space="0" w:color="auto"/>
            </w:tcBorders>
            <w:shd w:val="clear" w:color="auto" w:fill="auto"/>
          </w:tcPr>
          <w:p w:rsidR="00AA77F5" w:rsidRPr="00922A20" w:rsidRDefault="00AA77F5" w:rsidP="00F56414">
            <w:pPr>
              <w:rPr>
                <w:sz w:val="20"/>
                <w:szCs w:val="20"/>
              </w:rPr>
            </w:pPr>
            <w:r>
              <w:rPr>
                <w:sz w:val="20"/>
                <w:szCs w:val="20"/>
              </w:rPr>
              <w:t>I</w:t>
            </w:r>
            <w:r w:rsidRPr="00922A20">
              <w:rPr>
                <w:sz w:val="20"/>
                <w:szCs w:val="20"/>
              </w:rPr>
              <w:t>ncendio</w:t>
            </w:r>
          </w:p>
          <w:p w:rsidR="00AA77F5" w:rsidRDefault="00AA77F5" w:rsidP="00F56414">
            <w:pPr>
              <w:rPr>
                <w:sz w:val="20"/>
                <w:szCs w:val="20"/>
              </w:rPr>
            </w:pPr>
          </w:p>
          <w:p w:rsidR="00AA77F5" w:rsidRPr="00874DA3" w:rsidRDefault="00AA77F5" w:rsidP="00F56414">
            <w:pPr>
              <w:rPr>
                <w:sz w:val="20"/>
                <w:szCs w:val="20"/>
              </w:rPr>
            </w:pPr>
          </w:p>
        </w:tc>
        <w:tc>
          <w:tcPr>
            <w:tcW w:w="1318" w:type="pct"/>
            <w:tcBorders>
              <w:bottom w:val="single" w:sz="4" w:space="0" w:color="auto"/>
            </w:tcBorders>
            <w:shd w:val="clear" w:color="auto" w:fill="auto"/>
          </w:tcPr>
          <w:p w:rsidR="00AA77F5" w:rsidRPr="002412D7" w:rsidRDefault="00AA77F5" w:rsidP="00F56414">
            <w:pPr>
              <w:rPr>
                <w:sz w:val="20"/>
                <w:szCs w:val="20"/>
              </w:rPr>
            </w:pPr>
            <w:r w:rsidRPr="002412D7">
              <w:rPr>
                <w:sz w:val="20"/>
                <w:szCs w:val="20"/>
              </w:rPr>
              <w:t xml:space="preserve">Presenza di sostanze (solide, liquide o gassose) </w:t>
            </w:r>
            <w:r w:rsidRPr="007F0B18">
              <w:rPr>
                <w:sz w:val="20"/>
                <w:szCs w:val="20"/>
              </w:rPr>
              <w:t xml:space="preserve">combustibili, </w:t>
            </w:r>
            <w:r w:rsidRPr="007F0B18">
              <w:rPr>
                <w:rFonts w:ascii="Times New (W1)" w:hAnsi="Times New (W1)"/>
                <w:sz w:val="20"/>
                <w:szCs w:val="20"/>
              </w:rPr>
              <w:t>infiammabili</w:t>
            </w:r>
            <w:r w:rsidRPr="007F0B18">
              <w:rPr>
                <w:sz w:val="20"/>
                <w:szCs w:val="20"/>
              </w:rPr>
              <w:t xml:space="preserve"> e condizioni di innesco (fiamme libere,</w:t>
            </w:r>
            <w:r w:rsidRPr="002412D7">
              <w:rPr>
                <w:sz w:val="20"/>
                <w:szCs w:val="20"/>
              </w:rPr>
              <w:t xml:space="preserve"> scintille, parti calde</w:t>
            </w:r>
            <w:r>
              <w:rPr>
                <w:sz w:val="20"/>
                <w:szCs w:val="20"/>
              </w:rPr>
              <w:t>, ecc.</w:t>
            </w:r>
            <w:r w:rsidRPr="002412D7">
              <w:rPr>
                <w:sz w:val="20"/>
                <w:szCs w:val="20"/>
              </w:rPr>
              <w:t xml:space="preserve">) </w:t>
            </w:r>
          </w:p>
          <w:p w:rsidR="00AA77F5" w:rsidRPr="00874DA3" w:rsidRDefault="00AA77F5" w:rsidP="00F56414">
            <w:pPr>
              <w:rPr>
                <w:sz w:val="20"/>
                <w:szCs w:val="20"/>
              </w:rPr>
            </w:pPr>
            <w:r w:rsidRPr="00874DA3">
              <w:rPr>
                <w:sz w:val="20"/>
                <w:szCs w:val="20"/>
              </w:rPr>
              <w:t xml:space="preserve"> </w:t>
            </w:r>
          </w:p>
        </w:tc>
        <w:tc>
          <w:tcPr>
            <w:tcW w:w="132" w:type="pct"/>
            <w:tcBorders>
              <w:bottom w:val="single" w:sz="4" w:space="0" w:color="auto"/>
            </w:tcBorders>
            <w:vAlign w:val="center"/>
          </w:tcPr>
          <w:p w:rsidR="00AA77F5" w:rsidRPr="001D2623" w:rsidRDefault="007E145B" w:rsidP="00AA77F5">
            <w:pPr>
              <w:jc w:val="center"/>
              <w:rPr>
                <w:sz w:val="20"/>
                <w:szCs w:val="20"/>
              </w:rPr>
            </w:pPr>
            <w:r>
              <w:rPr>
                <w:rFonts w:ascii="Courier New" w:hAnsi="Courier New" w:cs="Courier New"/>
                <w:sz w:val="20"/>
                <w:szCs w:val="20"/>
              </w:rPr>
              <w:t>X</w:t>
            </w:r>
          </w:p>
        </w:tc>
        <w:tc>
          <w:tcPr>
            <w:tcW w:w="210" w:type="pct"/>
            <w:tcBorders>
              <w:bottom w:val="single" w:sz="4" w:space="0" w:color="auto"/>
            </w:tcBorders>
            <w:vAlign w:val="center"/>
          </w:tcPr>
          <w:p w:rsidR="00AA77F5" w:rsidRPr="001D2623" w:rsidRDefault="007E145B" w:rsidP="00AA77F5">
            <w:pPr>
              <w:jc w:val="center"/>
              <w:rPr>
                <w:sz w:val="20"/>
                <w:szCs w:val="20"/>
              </w:rPr>
            </w:pPr>
            <w:r w:rsidRPr="001D2623">
              <w:rPr>
                <w:rFonts w:ascii="Courier New" w:hAnsi="Courier New" w:cs="Courier New"/>
                <w:sz w:val="20"/>
                <w:szCs w:val="20"/>
              </w:rPr>
              <w:t>□</w:t>
            </w:r>
          </w:p>
        </w:tc>
        <w:tc>
          <w:tcPr>
            <w:tcW w:w="813" w:type="pct"/>
            <w:tcBorders>
              <w:bottom w:val="single" w:sz="4" w:space="0" w:color="auto"/>
            </w:tcBorders>
            <w:shd w:val="clear" w:color="auto" w:fill="auto"/>
          </w:tcPr>
          <w:p w:rsidR="00AA77F5" w:rsidRPr="00F81304" w:rsidRDefault="00AA77F5" w:rsidP="00C31C60">
            <w:pPr>
              <w:autoSpaceDE w:val="0"/>
              <w:autoSpaceDN w:val="0"/>
              <w:adjustRightInd w:val="0"/>
              <w:rPr>
                <w:sz w:val="20"/>
                <w:szCs w:val="20"/>
              </w:rPr>
            </w:pPr>
            <w:r w:rsidRPr="00F81304">
              <w:rPr>
                <w:sz w:val="20"/>
                <w:szCs w:val="20"/>
              </w:rPr>
              <w:t xml:space="preserve">- </w:t>
            </w:r>
            <w:r w:rsidR="00C31C60" w:rsidRPr="00F81304">
              <w:rPr>
                <w:sz w:val="20"/>
                <w:szCs w:val="20"/>
              </w:rPr>
              <w:t>D.Lgs. 81/08</w:t>
            </w:r>
            <w:r w:rsidR="00C31C60" w:rsidRPr="00C31C60">
              <w:rPr>
                <w:sz w:val="20"/>
                <w:szCs w:val="20"/>
              </w:rPr>
              <w:t xml:space="preserve"> s.m.i.</w:t>
            </w:r>
          </w:p>
          <w:p w:rsidR="00AA77F5" w:rsidRPr="00013326" w:rsidRDefault="00AA77F5" w:rsidP="00F56414">
            <w:pPr>
              <w:rPr>
                <w:sz w:val="20"/>
                <w:szCs w:val="20"/>
              </w:rPr>
            </w:pPr>
            <w:r>
              <w:rPr>
                <w:sz w:val="20"/>
                <w:szCs w:val="20"/>
              </w:rPr>
              <w:t>(</w:t>
            </w:r>
            <w:r w:rsidRPr="00EA7567">
              <w:rPr>
                <w:sz w:val="20"/>
                <w:szCs w:val="20"/>
              </w:rPr>
              <w:t xml:space="preserve">Titolo I, Capo III, sez. VI </w:t>
            </w:r>
            <w:r>
              <w:rPr>
                <w:sz w:val="20"/>
                <w:szCs w:val="20"/>
              </w:rPr>
              <w:t xml:space="preserve">; </w:t>
            </w:r>
            <w:r w:rsidR="008A5FB2">
              <w:rPr>
                <w:sz w:val="20"/>
                <w:szCs w:val="20"/>
              </w:rPr>
              <w:t>Allegato</w:t>
            </w:r>
            <w:r>
              <w:rPr>
                <w:sz w:val="20"/>
                <w:szCs w:val="20"/>
              </w:rPr>
              <w:t xml:space="preserve"> IV p</w:t>
            </w:r>
            <w:r w:rsidRPr="00013326">
              <w:rPr>
                <w:sz w:val="20"/>
                <w:szCs w:val="20"/>
              </w:rPr>
              <w:t>unto 4</w:t>
            </w:r>
            <w:r>
              <w:rPr>
                <w:sz w:val="20"/>
                <w:szCs w:val="20"/>
              </w:rPr>
              <w:t>)</w:t>
            </w:r>
          </w:p>
          <w:p w:rsidR="00AA77F5" w:rsidRPr="00CC4D76" w:rsidRDefault="00AA77F5" w:rsidP="00F56414">
            <w:pPr>
              <w:rPr>
                <w:sz w:val="20"/>
                <w:szCs w:val="20"/>
                <w:lang w:val="en-US"/>
              </w:rPr>
            </w:pPr>
            <w:r w:rsidRPr="00CC4D76">
              <w:rPr>
                <w:sz w:val="20"/>
                <w:szCs w:val="20"/>
                <w:lang w:val="en-US"/>
              </w:rPr>
              <w:t>- D.M. 10 marzo 1998</w:t>
            </w:r>
          </w:p>
          <w:p w:rsidR="00AA77F5" w:rsidRPr="00CC4D76" w:rsidRDefault="00AA77F5" w:rsidP="00F56414">
            <w:pPr>
              <w:rPr>
                <w:sz w:val="20"/>
                <w:szCs w:val="20"/>
                <w:lang w:val="en-US"/>
              </w:rPr>
            </w:pPr>
            <w:r w:rsidRPr="00CC4D76">
              <w:rPr>
                <w:sz w:val="20"/>
                <w:szCs w:val="20"/>
                <w:lang w:val="en-US"/>
              </w:rPr>
              <w:t>- D. Lgs 8/3/2006 n. 139, art. 15</w:t>
            </w:r>
          </w:p>
          <w:p w:rsidR="00AA77F5" w:rsidRPr="002412D7" w:rsidRDefault="00AA77F5" w:rsidP="00F56414">
            <w:pPr>
              <w:rPr>
                <w:sz w:val="20"/>
                <w:szCs w:val="20"/>
              </w:rPr>
            </w:pPr>
            <w:r w:rsidRPr="00013326">
              <w:rPr>
                <w:sz w:val="20"/>
                <w:szCs w:val="20"/>
              </w:rPr>
              <w:lastRenderedPageBreak/>
              <w:t xml:space="preserve">- </w:t>
            </w:r>
            <w:r w:rsidRPr="002412D7">
              <w:rPr>
                <w:sz w:val="20"/>
                <w:szCs w:val="20"/>
              </w:rPr>
              <w:t>Regole tecniche di p.i. applicabili</w:t>
            </w:r>
          </w:p>
          <w:p w:rsidR="00AA77F5" w:rsidRPr="00D46C64" w:rsidRDefault="00AA77F5" w:rsidP="00F56414">
            <w:pPr>
              <w:rPr>
                <w:color w:val="0000FF"/>
                <w:sz w:val="20"/>
                <w:szCs w:val="20"/>
              </w:rPr>
            </w:pPr>
            <w:r>
              <w:rPr>
                <w:sz w:val="20"/>
                <w:szCs w:val="20"/>
              </w:rPr>
              <w:t xml:space="preserve">- </w:t>
            </w:r>
            <w:r w:rsidRPr="002412D7">
              <w:rPr>
                <w:sz w:val="20"/>
                <w:szCs w:val="20"/>
              </w:rPr>
              <w:t>DPR 151/2011</w:t>
            </w:r>
          </w:p>
        </w:tc>
        <w:tc>
          <w:tcPr>
            <w:tcW w:w="1908" w:type="pct"/>
            <w:tcBorders>
              <w:bottom w:val="single" w:sz="4" w:space="0" w:color="auto"/>
            </w:tcBorders>
            <w:shd w:val="clear" w:color="auto" w:fill="auto"/>
          </w:tcPr>
          <w:p w:rsidR="00AA77F5" w:rsidRPr="00922254" w:rsidRDefault="00AA77F5" w:rsidP="00922254">
            <w:pPr>
              <w:numPr>
                <w:ilvl w:val="0"/>
                <w:numId w:val="29"/>
              </w:numPr>
              <w:tabs>
                <w:tab w:val="clear" w:pos="360"/>
                <w:tab w:val="num" w:pos="143"/>
              </w:tabs>
              <w:rPr>
                <w:sz w:val="20"/>
                <w:szCs w:val="20"/>
              </w:rPr>
            </w:pPr>
            <w:r w:rsidRPr="00922254">
              <w:rPr>
                <w:sz w:val="20"/>
                <w:szCs w:val="20"/>
              </w:rPr>
              <w:lastRenderedPageBreak/>
              <w:t>Incendio</w:t>
            </w:r>
          </w:p>
          <w:p w:rsidR="00AA77F5" w:rsidRPr="00922254" w:rsidRDefault="00AA77F5" w:rsidP="00922254">
            <w:pPr>
              <w:numPr>
                <w:ilvl w:val="0"/>
                <w:numId w:val="29"/>
              </w:numPr>
              <w:tabs>
                <w:tab w:val="clear" w:pos="360"/>
                <w:tab w:val="num" w:pos="143"/>
              </w:tabs>
              <w:rPr>
                <w:i/>
                <w:color w:val="FF0000"/>
                <w:sz w:val="20"/>
                <w:szCs w:val="20"/>
              </w:rPr>
            </w:pPr>
            <w:r>
              <w:rPr>
                <w:sz w:val="20"/>
                <w:szCs w:val="20"/>
              </w:rPr>
              <w:t>E</w:t>
            </w:r>
            <w:r w:rsidRPr="00922254">
              <w:rPr>
                <w:sz w:val="20"/>
                <w:szCs w:val="20"/>
              </w:rPr>
              <w:t xml:space="preserve">splosioni </w:t>
            </w:r>
          </w:p>
          <w:p w:rsidR="00AA77F5" w:rsidRPr="00922254" w:rsidRDefault="00AA77F5" w:rsidP="00EF0EE4">
            <w:pPr>
              <w:rPr>
                <w:sz w:val="20"/>
                <w:szCs w:val="20"/>
              </w:rPr>
            </w:pPr>
          </w:p>
          <w:p w:rsidR="00AA77F5" w:rsidRPr="00922254" w:rsidRDefault="00AA77F5" w:rsidP="00EF0EE4">
            <w:pPr>
              <w:rPr>
                <w:sz w:val="20"/>
                <w:szCs w:val="20"/>
              </w:rPr>
            </w:pPr>
          </w:p>
          <w:p w:rsidR="00AA77F5" w:rsidRPr="00922254" w:rsidRDefault="00AA77F5" w:rsidP="00EF0EE4">
            <w:pPr>
              <w:rPr>
                <w:i/>
                <w:color w:val="FF0000"/>
                <w:sz w:val="20"/>
                <w:szCs w:val="20"/>
              </w:rPr>
            </w:pPr>
          </w:p>
        </w:tc>
      </w:tr>
      <w:tr w:rsidR="00AA77F5" w:rsidTr="00AA77F5">
        <w:trPr>
          <w:trHeight w:val="755"/>
          <w:jc w:val="center"/>
        </w:trPr>
        <w:tc>
          <w:tcPr>
            <w:tcW w:w="620" w:type="pct"/>
            <w:tcBorders>
              <w:top w:val="single" w:sz="4" w:space="0" w:color="auto"/>
            </w:tcBorders>
            <w:shd w:val="clear" w:color="auto" w:fill="auto"/>
          </w:tcPr>
          <w:p w:rsidR="00AA77F5" w:rsidRPr="00874DA3" w:rsidRDefault="00AA77F5" w:rsidP="00F56414">
            <w:pPr>
              <w:rPr>
                <w:sz w:val="20"/>
                <w:szCs w:val="20"/>
              </w:rPr>
            </w:pPr>
            <w:r w:rsidRPr="00874DA3">
              <w:rPr>
                <w:sz w:val="20"/>
                <w:szCs w:val="20"/>
              </w:rPr>
              <w:lastRenderedPageBreak/>
              <w:t>Altre emergenze</w:t>
            </w:r>
          </w:p>
        </w:tc>
        <w:tc>
          <w:tcPr>
            <w:tcW w:w="1318" w:type="pct"/>
            <w:tcBorders>
              <w:top w:val="single" w:sz="4" w:space="0" w:color="auto"/>
            </w:tcBorders>
            <w:shd w:val="clear" w:color="auto" w:fill="auto"/>
          </w:tcPr>
          <w:p w:rsidR="00AA77F5" w:rsidRDefault="00AA77F5" w:rsidP="00F56414">
            <w:pPr>
              <w:rPr>
                <w:sz w:val="20"/>
                <w:szCs w:val="20"/>
              </w:rPr>
            </w:pPr>
            <w:r w:rsidRPr="00874DA3">
              <w:rPr>
                <w:sz w:val="20"/>
                <w:szCs w:val="20"/>
              </w:rPr>
              <w:t>Inondazioni</w:t>
            </w:r>
            <w:r>
              <w:rPr>
                <w:sz w:val="20"/>
                <w:szCs w:val="20"/>
              </w:rPr>
              <w:t>, a</w:t>
            </w:r>
            <w:r w:rsidRPr="00874DA3">
              <w:rPr>
                <w:sz w:val="20"/>
                <w:szCs w:val="20"/>
              </w:rPr>
              <w:t>llagamenti</w:t>
            </w:r>
            <w:r>
              <w:rPr>
                <w:sz w:val="20"/>
                <w:szCs w:val="20"/>
              </w:rPr>
              <w:t>, t</w:t>
            </w:r>
            <w:r w:rsidRPr="00874DA3">
              <w:rPr>
                <w:sz w:val="20"/>
                <w:szCs w:val="20"/>
              </w:rPr>
              <w:t>erremoti</w:t>
            </w:r>
            <w:r>
              <w:rPr>
                <w:sz w:val="20"/>
                <w:szCs w:val="20"/>
              </w:rPr>
              <w:t>, ecc.</w:t>
            </w:r>
          </w:p>
          <w:p w:rsidR="00AA77F5" w:rsidRPr="00874DA3" w:rsidRDefault="00AA77F5" w:rsidP="00F56414">
            <w:pPr>
              <w:rPr>
                <w:sz w:val="20"/>
                <w:szCs w:val="20"/>
              </w:rPr>
            </w:pPr>
          </w:p>
        </w:tc>
        <w:tc>
          <w:tcPr>
            <w:tcW w:w="132" w:type="pct"/>
            <w:tcBorders>
              <w:top w:val="single" w:sz="4" w:space="0" w:color="auto"/>
            </w:tcBorders>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tcBorders>
              <w:top w:val="single" w:sz="4" w:space="0" w:color="auto"/>
            </w:tcBorders>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tcBorders>
              <w:top w:val="single" w:sz="4" w:space="0" w:color="auto"/>
            </w:tcBorders>
            <w:shd w:val="clear" w:color="auto" w:fill="auto"/>
          </w:tcPr>
          <w:p w:rsidR="00C31C60" w:rsidRPr="00F81304" w:rsidRDefault="00C31C60" w:rsidP="00C31C60">
            <w:pPr>
              <w:autoSpaceDE w:val="0"/>
              <w:autoSpaceDN w:val="0"/>
              <w:adjustRightInd w:val="0"/>
              <w:rPr>
                <w:sz w:val="20"/>
                <w:szCs w:val="20"/>
              </w:rPr>
            </w:pPr>
            <w:r w:rsidRPr="00F81304">
              <w:rPr>
                <w:sz w:val="20"/>
                <w:szCs w:val="20"/>
              </w:rPr>
              <w:t>D.Lgs. 81/08</w:t>
            </w:r>
            <w:r w:rsidRPr="00C31C60">
              <w:rPr>
                <w:sz w:val="20"/>
                <w:szCs w:val="20"/>
              </w:rPr>
              <w:t xml:space="preserve"> s.m.i.</w:t>
            </w:r>
          </w:p>
          <w:p w:rsidR="00AA77F5" w:rsidRPr="00E1084F" w:rsidRDefault="00AA77F5" w:rsidP="00F56414">
            <w:pPr>
              <w:rPr>
                <w:sz w:val="20"/>
                <w:szCs w:val="20"/>
              </w:rPr>
            </w:pPr>
            <w:r>
              <w:rPr>
                <w:sz w:val="20"/>
                <w:szCs w:val="20"/>
              </w:rPr>
              <w:t>(</w:t>
            </w:r>
            <w:r w:rsidRPr="00E1084F">
              <w:rPr>
                <w:sz w:val="20"/>
                <w:szCs w:val="20"/>
              </w:rPr>
              <w:t>Titolo I, Capo III, sez. VI</w:t>
            </w:r>
            <w:r>
              <w:rPr>
                <w:sz w:val="20"/>
                <w:szCs w:val="20"/>
              </w:rPr>
              <w:t>)</w:t>
            </w:r>
          </w:p>
        </w:tc>
        <w:tc>
          <w:tcPr>
            <w:tcW w:w="1908" w:type="pct"/>
            <w:tcBorders>
              <w:top w:val="single" w:sz="4" w:space="0" w:color="auto"/>
            </w:tcBorders>
            <w:shd w:val="clear" w:color="auto" w:fill="auto"/>
          </w:tcPr>
          <w:p w:rsidR="00AA77F5" w:rsidRPr="00922254" w:rsidRDefault="00AA77F5" w:rsidP="00922254">
            <w:pPr>
              <w:numPr>
                <w:ilvl w:val="0"/>
                <w:numId w:val="30"/>
              </w:numPr>
              <w:tabs>
                <w:tab w:val="clear" w:pos="360"/>
                <w:tab w:val="num" w:pos="143"/>
              </w:tabs>
              <w:rPr>
                <w:sz w:val="20"/>
                <w:szCs w:val="20"/>
              </w:rPr>
            </w:pPr>
            <w:r w:rsidRPr="00922254">
              <w:rPr>
                <w:sz w:val="20"/>
                <w:szCs w:val="20"/>
              </w:rPr>
              <w:t>Cedimenti strutturali</w:t>
            </w:r>
          </w:p>
        </w:tc>
      </w:tr>
      <w:tr w:rsidR="00AA77F5" w:rsidTr="001D2623">
        <w:trPr>
          <w:trHeight w:val="1786"/>
          <w:jc w:val="center"/>
        </w:trPr>
        <w:tc>
          <w:tcPr>
            <w:tcW w:w="620" w:type="pct"/>
            <w:shd w:val="clear" w:color="auto" w:fill="auto"/>
          </w:tcPr>
          <w:p w:rsidR="00AA77F5" w:rsidRPr="00874DA3" w:rsidRDefault="00AA77F5" w:rsidP="00F56414">
            <w:pPr>
              <w:rPr>
                <w:sz w:val="20"/>
                <w:szCs w:val="20"/>
              </w:rPr>
            </w:pPr>
            <w:r>
              <w:rPr>
                <w:sz w:val="20"/>
                <w:szCs w:val="20"/>
              </w:rPr>
              <w:t>Fattori organizzativi</w:t>
            </w:r>
          </w:p>
        </w:tc>
        <w:tc>
          <w:tcPr>
            <w:tcW w:w="1318" w:type="pct"/>
            <w:shd w:val="clear" w:color="auto" w:fill="auto"/>
          </w:tcPr>
          <w:p w:rsidR="00AA77F5" w:rsidRPr="00874DA3" w:rsidRDefault="00AA77F5" w:rsidP="00F56414">
            <w:pPr>
              <w:rPr>
                <w:sz w:val="20"/>
                <w:szCs w:val="20"/>
              </w:rPr>
            </w:pPr>
            <w:r>
              <w:rPr>
                <w:sz w:val="20"/>
                <w:szCs w:val="20"/>
              </w:rPr>
              <w:t>S</w:t>
            </w:r>
            <w:r w:rsidRPr="00874DA3">
              <w:rPr>
                <w:sz w:val="20"/>
                <w:szCs w:val="20"/>
              </w:rPr>
              <w:t xml:space="preserve">tress lavoro-correlato </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C31C60" w:rsidRDefault="00AA77F5" w:rsidP="00C31C60">
            <w:pPr>
              <w:autoSpaceDE w:val="0"/>
              <w:autoSpaceDN w:val="0"/>
              <w:adjustRightInd w:val="0"/>
              <w:rPr>
                <w:sz w:val="20"/>
                <w:szCs w:val="20"/>
                <w:lang w:val="en-US"/>
              </w:rPr>
            </w:pPr>
            <w:r w:rsidRPr="00C31C60">
              <w:rPr>
                <w:sz w:val="20"/>
                <w:szCs w:val="20"/>
                <w:lang w:val="en-US"/>
              </w:rPr>
              <w:t xml:space="preserve">- </w:t>
            </w:r>
            <w:r w:rsidR="00C31C60" w:rsidRPr="00C31C60">
              <w:rPr>
                <w:sz w:val="20"/>
                <w:szCs w:val="20"/>
                <w:lang w:val="en-US"/>
              </w:rPr>
              <w:t>D.Lgs. 81/08 s.m.i.</w:t>
            </w:r>
            <w:r w:rsidR="00C31C60">
              <w:rPr>
                <w:sz w:val="20"/>
                <w:szCs w:val="20"/>
                <w:lang w:val="en-US"/>
              </w:rPr>
              <w:t xml:space="preserve"> </w:t>
            </w:r>
            <w:r w:rsidRPr="00C31C60">
              <w:rPr>
                <w:sz w:val="20"/>
                <w:szCs w:val="20"/>
                <w:lang w:val="en-US"/>
              </w:rPr>
              <w:t>(art. 28, comma1 -bis)</w:t>
            </w:r>
          </w:p>
          <w:p w:rsidR="00AA77F5" w:rsidRDefault="00AA77F5" w:rsidP="00113598">
            <w:pPr>
              <w:rPr>
                <w:iCs/>
                <w:sz w:val="20"/>
                <w:szCs w:val="20"/>
              </w:rPr>
            </w:pPr>
            <w:r w:rsidRPr="007D5004">
              <w:rPr>
                <w:i/>
                <w:iCs/>
                <w:sz w:val="20"/>
                <w:szCs w:val="20"/>
              </w:rPr>
              <w:t xml:space="preserve">- </w:t>
            </w:r>
            <w:r>
              <w:rPr>
                <w:iCs/>
                <w:sz w:val="20"/>
                <w:szCs w:val="20"/>
              </w:rPr>
              <w:t>Accordo europeo 8 ottobre 2004</w:t>
            </w:r>
          </w:p>
          <w:p w:rsidR="00AA77F5" w:rsidRPr="00CE18F3" w:rsidRDefault="00AA77F5" w:rsidP="00CE18F3">
            <w:pPr>
              <w:rPr>
                <w:iCs/>
                <w:sz w:val="20"/>
                <w:szCs w:val="20"/>
              </w:rPr>
            </w:pPr>
            <w:r>
              <w:rPr>
                <w:iCs/>
                <w:sz w:val="20"/>
                <w:szCs w:val="20"/>
              </w:rPr>
              <w:t>- C</w:t>
            </w:r>
            <w:r w:rsidRPr="007D5004">
              <w:rPr>
                <w:iCs/>
                <w:sz w:val="20"/>
                <w:szCs w:val="20"/>
              </w:rPr>
              <w:t xml:space="preserve">ircolare </w:t>
            </w:r>
            <w:r>
              <w:rPr>
                <w:iCs/>
                <w:sz w:val="20"/>
                <w:szCs w:val="20"/>
              </w:rPr>
              <w:t>Ministero del L</w:t>
            </w:r>
            <w:r w:rsidRPr="007D5004">
              <w:rPr>
                <w:iCs/>
                <w:sz w:val="20"/>
                <w:szCs w:val="20"/>
              </w:rPr>
              <w:t xml:space="preserve">avoro e delle </w:t>
            </w:r>
            <w:r>
              <w:rPr>
                <w:iCs/>
                <w:sz w:val="20"/>
                <w:szCs w:val="20"/>
              </w:rPr>
              <w:t>P</w:t>
            </w:r>
            <w:r w:rsidRPr="007D5004">
              <w:rPr>
                <w:iCs/>
                <w:sz w:val="20"/>
                <w:szCs w:val="20"/>
              </w:rPr>
              <w:t>olitiche sociali del 18/11/2010</w:t>
            </w:r>
          </w:p>
        </w:tc>
        <w:tc>
          <w:tcPr>
            <w:tcW w:w="1908" w:type="pct"/>
            <w:shd w:val="clear" w:color="auto" w:fill="auto"/>
          </w:tcPr>
          <w:p w:rsidR="00AA77F5" w:rsidRPr="00E23BAC" w:rsidRDefault="00AA77F5" w:rsidP="00922254">
            <w:pPr>
              <w:numPr>
                <w:ilvl w:val="0"/>
                <w:numId w:val="30"/>
              </w:numPr>
              <w:tabs>
                <w:tab w:val="clear" w:pos="360"/>
                <w:tab w:val="num" w:pos="143"/>
              </w:tabs>
              <w:rPr>
                <w:i/>
                <w:sz w:val="20"/>
                <w:szCs w:val="20"/>
              </w:rPr>
            </w:pPr>
            <w:r>
              <w:rPr>
                <w:sz w:val="20"/>
                <w:szCs w:val="20"/>
              </w:rPr>
              <w:t>Numerosi infortuni/assenze</w:t>
            </w:r>
          </w:p>
          <w:p w:rsidR="00AA77F5" w:rsidRPr="00922254" w:rsidRDefault="00AA77F5" w:rsidP="00E23BAC">
            <w:pPr>
              <w:numPr>
                <w:ilvl w:val="0"/>
                <w:numId w:val="30"/>
              </w:numPr>
              <w:tabs>
                <w:tab w:val="clear" w:pos="360"/>
                <w:tab w:val="num" w:pos="143"/>
              </w:tabs>
              <w:ind w:left="179" w:hanging="179"/>
              <w:rPr>
                <w:i/>
                <w:sz w:val="20"/>
                <w:szCs w:val="20"/>
              </w:rPr>
            </w:pPr>
            <w:r>
              <w:rPr>
                <w:sz w:val="20"/>
                <w:szCs w:val="20"/>
              </w:rPr>
              <w:t>Evidenti contrasti tra lavoratori</w:t>
            </w:r>
          </w:p>
          <w:p w:rsidR="00AA77F5" w:rsidRPr="00922254" w:rsidRDefault="00AA77F5" w:rsidP="00922254">
            <w:pPr>
              <w:numPr>
                <w:ilvl w:val="0"/>
                <w:numId w:val="30"/>
              </w:numPr>
              <w:tabs>
                <w:tab w:val="clear" w:pos="360"/>
                <w:tab w:val="num" w:pos="143"/>
              </w:tabs>
              <w:rPr>
                <w:i/>
                <w:sz w:val="20"/>
                <w:szCs w:val="20"/>
              </w:rPr>
            </w:pPr>
            <w:r>
              <w:rPr>
                <w:sz w:val="20"/>
                <w:szCs w:val="20"/>
              </w:rPr>
              <w:t>disagio psico-fisico</w:t>
            </w:r>
          </w:p>
          <w:p w:rsidR="00AA77F5" w:rsidRPr="00922254" w:rsidRDefault="00AA77F5" w:rsidP="00922254">
            <w:pPr>
              <w:numPr>
                <w:ilvl w:val="0"/>
                <w:numId w:val="30"/>
              </w:numPr>
              <w:tabs>
                <w:tab w:val="clear" w:pos="360"/>
                <w:tab w:val="num" w:pos="143"/>
              </w:tabs>
              <w:rPr>
                <w:i/>
                <w:sz w:val="20"/>
                <w:szCs w:val="20"/>
              </w:rPr>
            </w:pPr>
            <w:r>
              <w:rPr>
                <w:sz w:val="20"/>
                <w:szCs w:val="20"/>
              </w:rPr>
              <w:t xml:space="preserve"> calo d’attenzione,</w:t>
            </w:r>
          </w:p>
          <w:p w:rsidR="00AA77F5" w:rsidRPr="00922254" w:rsidRDefault="00AA77F5" w:rsidP="00922254">
            <w:pPr>
              <w:numPr>
                <w:ilvl w:val="0"/>
                <w:numId w:val="30"/>
              </w:numPr>
              <w:tabs>
                <w:tab w:val="clear" w:pos="360"/>
                <w:tab w:val="num" w:pos="143"/>
              </w:tabs>
              <w:rPr>
                <w:i/>
                <w:sz w:val="20"/>
                <w:szCs w:val="20"/>
              </w:rPr>
            </w:pPr>
            <w:r w:rsidRPr="00874DA3">
              <w:rPr>
                <w:sz w:val="20"/>
                <w:szCs w:val="20"/>
              </w:rPr>
              <w:t>Affaticamento</w:t>
            </w:r>
          </w:p>
          <w:p w:rsidR="00AA77F5" w:rsidRPr="00874DA3" w:rsidRDefault="00AA77F5" w:rsidP="00922254">
            <w:pPr>
              <w:numPr>
                <w:ilvl w:val="0"/>
                <w:numId w:val="30"/>
              </w:numPr>
              <w:tabs>
                <w:tab w:val="clear" w:pos="360"/>
                <w:tab w:val="num" w:pos="143"/>
              </w:tabs>
              <w:rPr>
                <w:i/>
                <w:sz w:val="20"/>
                <w:szCs w:val="20"/>
              </w:rPr>
            </w:pPr>
            <w:r w:rsidRPr="00874DA3">
              <w:rPr>
                <w:sz w:val="20"/>
                <w:szCs w:val="20"/>
              </w:rPr>
              <w:t xml:space="preserve"> isolamento</w:t>
            </w:r>
          </w:p>
        </w:tc>
      </w:tr>
      <w:tr w:rsidR="00AA77F5" w:rsidTr="00AA77F5">
        <w:trPr>
          <w:trHeight w:val="983"/>
          <w:jc w:val="center"/>
        </w:trPr>
        <w:tc>
          <w:tcPr>
            <w:tcW w:w="620" w:type="pct"/>
            <w:shd w:val="clear" w:color="auto" w:fill="auto"/>
          </w:tcPr>
          <w:p w:rsidR="00AA77F5" w:rsidRPr="00922254" w:rsidRDefault="00AA77F5" w:rsidP="00F56414">
            <w:pPr>
              <w:rPr>
                <w:sz w:val="20"/>
                <w:szCs w:val="20"/>
              </w:rPr>
            </w:pPr>
            <w:r w:rsidRPr="00922254">
              <w:rPr>
                <w:sz w:val="20"/>
                <w:szCs w:val="20"/>
              </w:rPr>
              <w:t>Condizioni di lavoro particolari</w:t>
            </w:r>
          </w:p>
        </w:tc>
        <w:tc>
          <w:tcPr>
            <w:tcW w:w="1318" w:type="pct"/>
            <w:tcBorders>
              <w:top w:val="single" w:sz="4" w:space="0" w:color="auto"/>
            </w:tcBorders>
            <w:shd w:val="clear" w:color="auto" w:fill="auto"/>
          </w:tcPr>
          <w:p w:rsidR="00AA77F5" w:rsidRPr="00922254" w:rsidRDefault="00AA77F5" w:rsidP="00922254">
            <w:pPr>
              <w:rPr>
                <w:sz w:val="20"/>
                <w:szCs w:val="20"/>
              </w:rPr>
            </w:pPr>
            <w:r w:rsidRPr="00922254">
              <w:rPr>
                <w:sz w:val="20"/>
                <w:szCs w:val="20"/>
              </w:rPr>
              <w:t xml:space="preserve"> </w:t>
            </w:r>
            <w:r>
              <w:rPr>
                <w:sz w:val="20"/>
                <w:szCs w:val="20"/>
              </w:rPr>
              <w:t>L</w:t>
            </w:r>
            <w:r w:rsidRPr="00922254">
              <w:rPr>
                <w:sz w:val="20"/>
                <w:szCs w:val="20"/>
              </w:rPr>
              <w:t>avoro notturno, straordinari, lavori in solitario in condizioni critiche</w:t>
            </w:r>
          </w:p>
        </w:tc>
        <w:tc>
          <w:tcPr>
            <w:tcW w:w="132" w:type="pct"/>
            <w:tcBorders>
              <w:top w:val="single" w:sz="4" w:space="0" w:color="auto"/>
            </w:tcBorders>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tcBorders>
              <w:top w:val="single" w:sz="4" w:space="0" w:color="auto"/>
            </w:tcBorders>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tcBorders>
              <w:top w:val="single" w:sz="4" w:space="0" w:color="auto"/>
            </w:tcBorders>
            <w:shd w:val="clear" w:color="auto" w:fill="auto"/>
          </w:tcPr>
          <w:p w:rsidR="00740FB5" w:rsidRDefault="00C31C60" w:rsidP="00C31C60">
            <w:pPr>
              <w:autoSpaceDE w:val="0"/>
              <w:autoSpaceDN w:val="0"/>
              <w:adjustRightInd w:val="0"/>
              <w:rPr>
                <w:sz w:val="20"/>
                <w:szCs w:val="20"/>
              </w:rPr>
            </w:pPr>
            <w:r w:rsidRPr="00F81304">
              <w:rPr>
                <w:sz w:val="20"/>
                <w:szCs w:val="20"/>
              </w:rPr>
              <w:t>D.Lgs. 81/08</w:t>
            </w:r>
            <w:r w:rsidRPr="00C31C60">
              <w:rPr>
                <w:sz w:val="20"/>
                <w:szCs w:val="20"/>
              </w:rPr>
              <w:t xml:space="preserve"> s.m.i.</w:t>
            </w:r>
            <w:r>
              <w:rPr>
                <w:sz w:val="20"/>
                <w:szCs w:val="20"/>
              </w:rPr>
              <w:t xml:space="preserve"> </w:t>
            </w:r>
          </w:p>
          <w:p w:rsidR="00AA77F5" w:rsidRPr="00EA7567" w:rsidRDefault="00AA77F5" w:rsidP="00C31C60">
            <w:pPr>
              <w:autoSpaceDE w:val="0"/>
              <w:autoSpaceDN w:val="0"/>
              <w:adjustRightInd w:val="0"/>
              <w:rPr>
                <w:sz w:val="20"/>
                <w:szCs w:val="20"/>
              </w:rPr>
            </w:pPr>
            <w:r w:rsidRPr="00EA7567">
              <w:rPr>
                <w:sz w:val="20"/>
                <w:szCs w:val="20"/>
              </w:rPr>
              <w:t>art. 15, comma 1, lettera a)</w:t>
            </w:r>
          </w:p>
          <w:p w:rsidR="00AA77F5" w:rsidRPr="00922254" w:rsidRDefault="00AA77F5" w:rsidP="00F56414">
            <w:pPr>
              <w:rPr>
                <w:i/>
                <w:color w:val="FF0000"/>
                <w:sz w:val="20"/>
                <w:szCs w:val="20"/>
              </w:rPr>
            </w:pPr>
          </w:p>
        </w:tc>
        <w:tc>
          <w:tcPr>
            <w:tcW w:w="1908" w:type="pct"/>
            <w:tcBorders>
              <w:top w:val="single" w:sz="4" w:space="0" w:color="auto"/>
            </w:tcBorders>
            <w:shd w:val="clear" w:color="auto" w:fill="auto"/>
          </w:tcPr>
          <w:p w:rsidR="00AA77F5" w:rsidRDefault="00AA77F5" w:rsidP="00113598">
            <w:pPr>
              <w:numPr>
                <w:ilvl w:val="0"/>
                <w:numId w:val="30"/>
              </w:numPr>
              <w:tabs>
                <w:tab w:val="clear" w:pos="360"/>
                <w:tab w:val="num" w:pos="143"/>
              </w:tabs>
              <w:autoSpaceDE w:val="0"/>
              <w:autoSpaceDN w:val="0"/>
              <w:ind w:left="143" w:hanging="143"/>
              <w:rPr>
                <w:sz w:val="20"/>
                <w:szCs w:val="20"/>
              </w:rPr>
            </w:pPr>
            <w:r w:rsidRPr="00922254">
              <w:rPr>
                <w:sz w:val="20"/>
                <w:szCs w:val="20"/>
              </w:rPr>
              <w:t>Incidenti causati da affaticamento</w:t>
            </w:r>
          </w:p>
          <w:p w:rsidR="00AA77F5" w:rsidRDefault="00AA77F5" w:rsidP="00113598">
            <w:pPr>
              <w:numPr>
                <w:ilvl w:val="0"/>
                <w:numId w:val="30"/>
              </w:numPr>
              <w:tabs>
                <w:tab w:val="clear" w:pos="360"/>
                <w:tab w:val="num" w:pos="143"/>
              </w:tabs>
              <w:autoSpaceDE w:val="0"/>
              <w:autoSpaceDN w:val="0"/>
              <w:ind w:left="143" w:hanging="143"/>
              <w:rPr>
                <w:sz w:val="20"/>
                <w:szCs w:val="20"/>
              </w:rPr>
            </w:pPr>
            <w:r w:rsidRPr="00113598">
              <w:rPr>
                <w:sz w:val="20"/>
                <w:szCs w:val="20"/>
              </w:rPr>
              <w:t>Difficoltà o mancanza di soccorso</w:t>
            </w:r>
          </w:p>
          <w:p w:rsidR="00AA77F5" w:rsidRPr="00113598" w:rsidRDefault="00AA77F5" w:rsidP="00113598">
            <w:pPr>
              <w:numPr>
                <w:ilvl w:val="0"/>
                <w:numId w:val="30"/>
              </w:numPr>
              <w:tabs>
                <w:tab w:val="clear" w:pos="360"/>
                <w:tab w:val="num" w:pos="143"/>
              </w:tabs>
              <w:autoSpaceDE w:val="0"/>
              <w:autoSpaceDN w:val="0"/>
              <w:rPr>
                <w:sz w:val="20"/>
                <w:szCs w:val="20"/>
              </w:rPr>
            </w:pPr>
            <w:r w:rsidRPr="00113598">
              <w:rPr>
                <w:sz w:val="20"/>
                <w:szCs w:val="20"/>
              </w:rPr>
              <w:t>Mancanza di supervisione</w:t>
            </w:r>
          </w:p>
        </w:tc>
      </w:tr>
      <w:tr w:rsidR="00AA77F5" w:rsidTr="00AA77F5">
        <w:trPr>
          <w:trHeight w:val="912"/>
          <w:jc w:val="center"/>
        </w:trPr>
        <w:tc>
          <w:tcPr>
            <w:tcW w:w="620" w:type="pct"/>
            <w:shd w:val="clear" w:color="auto" w:fill="auto"/>
          </w:tcPr>
          <w:p w:rsidR="00AA77F5" w:rsidRPr="00874DA3" w:rsidRDefault="00AA77F5" w:rsidP="00F56414">
            <w:pPr>
              <w:rPr>
                <w:sz w:val="20"/>
                <w:szCs w:val="20"/>
              </w:rPr>
            </w:pPr>
            <w:r w:rsidRPr="00874DA3">
              <w:rPr>
                <w:sz w:val="20"/>
                <w:szCs w:val="20"/>
              </w:rPr>
              <w:t xml:space="preserve">Pericoli connessi all’interazione con persone </w:t>
            </w:r>
          </w:p>
        </w:tc>
        <w:tc>
          <w:tcPr>
            <w:tcW w:w="1318" w:type="pct"/>
            <w:shd w:val="clear" w:color="auto" w:fill="auto"/>
          </w:tcPr>
          <w:p w:rsidR="00AA77F5" w:rsidRPr="00874DA3" w:rsidRDefault="00AA77F5" w:rsidP="00F56414">
            <w:pPr>
              <w:rPr>
                <w:sz w:val="20"/>
                <w:szCs w:val="20"/>
              </w:rPr>
            </w:pPr>
            <w:r w:rsidRPr="00874DA3">
              <w:rPr>
                <w:sz w:val="20"/>
                <w:szCs w:val="20"/>
              </w:rPr>
              <w:t>Attività svolte a contatto con il pubblico (attività ospedaliera, di sportello, di formazione, di assistenza, di intrattenimento, di rappresentanza e vendita, di vigilanza in genere, ecc.)</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C31C60" w:rsidRPr="00F81304" w:rsidRDefault="00C31C60" w:rsidP="00C31C60">
            <w:pPr>
              <w:autoSpaceDE w:val="0"/>
              <w:autoSpaceDN w:val="0"/>
              <w:adjustRightInd w:val="0"/>
              <w:rPr>
                <w:sz w:val="20"/>
                <w:szCs w:val="20"/>
              </w:rPr>
            </w:pPr>
            <w:r w:rsidRPr="00F81304">
              <w:rPr>
                <w:sz w:val="20"/>
                <w:szCs w:val="20"/>
              </w:rPr>
              <w:t>D.Lgs. 81/08</w:t>
            </w:r>
            <w:r w:rsidRPr="00C31C60">
              <w:rPr>
                <w:sz w:val="20"/>
                <w:szCs w:val="20"/>
              </w:rPr>
              <w:t xml:space="preserve"> s.m.i.</w:t>
            </w:r>
          </w:p>
          <w:p w:rsidR="00AA77F5" w:rsidRPr="00EA7567" w:rsidRDefault="00AA77F5" w:rsidP="00F56414">
            <w:pPr>
              <w:rPr>
                <w:sz w:val="20"/>
                <w:szCs w:val="20"/>
              </w:rPr>
            </w:pPr>
            <w:r>
              <w:rPr>
                <w:sz w:val="20"/>
                <w:szCs w:val="20"/>
              </w:rPr>
              <w:t>a</w:t>
            </w:r>
            <w:r w:rsidRPr="00EA7567">
              <w:rPr>
                <w:sz w:val="20"/>
                <w:szCs w:val="20"/>
              </w:rPr>
              <w:t>rt. 15, comma 1, lettera a)</w:t>
            </w:r>
          </w:p>
          <w:p w:rsidR="00AA77F5" w:rsidRPr="00EA7567" w:rsidRDefault="00AA77F5" w:rsidP="00F56414">
            <w:pPr>
              <w:rPr>
                <w:sz w:val="20"/>
                <w:szCs w:val="20"/>
              </w:rPr>
            </w:pPr>
          </w:p>
        </w:tc>
        <w:tc>
          <w:tcPr>
            <w:tcW w:w="1908" w:type="pct"/>
            <w:shd w:val="clear" w:color="auto" w:fill="auto"/>
          </w:tcPr>
          <w:p w:rsidR="00AA77F5" w:rsidRPr="00113598" w:rsidRDefault="00D60E05" w:rsidP="00113598">
            <w:pPr>
              <w:numPr>
                <w:ilvl w:val="0"/>
                <w:numId w:val="30"/>
              </w:numPr>
              <w:tabs>
                <w:tab w:val="clear" w:pos="360"/>
                <w:tab w:val="num" w:pos="143"/>
              </w:tabs>
              <w:autoSpaceDE w:val="0"/>
              <w:autoSpaceDN w:val="0"/>
              <w:ind w:left="143" w:hanging="143"/>
              <w:rPr>
                <w:sz w:val="20"/>
                <w:szCs w:val="20"/>
              </w:rPr>
            </w:pPr>
            <w:r>
              <w:rPr>
                <w:sz w:val="20"/>
                <w:szCs w:val="20"/>
              </w:rPr>
              <w:t>A</w:t>
            </w:r>
            <w:r w:rsidR="00AA77F5" w:rsidRPr="00113598">
              <w:rPr>
                <w:sz w:val="20"/>
                <w:szCs w:val="20"/>
              </w:rPr>
              <w:t>ggressioni fisiche e verbali</w:t>
            </w:r>
          </w:p>
        </w:tc>
      </w:tr>
      <w:tr w:rsidR="00AA77F5" w:rsidTr="00AA77F5">
        <w:trPr>
          <w:trHeight w:val="912"/>
          <w:jc w:val="center"/>
        </w:trPr>
        <w:tc>
          <w:tcPr>
            <w:tcW w:w="620" w:type="pct"/>
            <w:shd w:val="clear" w:color="auto" w:fill="auto"/>
          </w:tcPr>
          <w:p w:rsidR="00AA77F5" w:rsidRPr="00874DA3" w:rsidRDefault="00AA77F5" w:rsidP="00F56414">
            <w:pPr>
              <w:rPr>
                <w:sz w:val="20"/>
                <w:szCs w:val="20"/>
              </w:rPr>
            </w:pPr>
            <w:r w:rsidRPr="00874DA3">
              <w:rPr>
                <w:sz w:val="20"/>
                <w:szCs w:val="20"/>
              </w:rPr>
              <w:t xml:space="preserve">Pericoli connessi all’interazione con animali </w:t>
            </w:r>
          </w:p>
        </w:tc>
        <w:tc>
          <w:tcPr>
            <w:tcW w:w="1318" w:type="pct"/>
            <w:shd w:val="clear" w:color="auto" w:fill="auto"/>
          </w:tcPr>
          <w:p w:rsidR="00AA77F5" w:rsidRPr="00874DA3" w:rsidRDefault="00AA77F5" w:rsidP="00F56414">
            <w:pPr>
              <w:rPr>
                <w:sz w:val="20"/>
                <w:szCs w:val="20"/>
              </w:rPr>
            </w:pPr>
            <w:r w:rsidRPr="00874DA3">
              <w:rPr>
                <w:sz w:val="20"/>
                <w:szCs w:val="20"/>
              </w:rPr>
              <w:t>Attività svolte in allevamenti, maneggi, nei luoghi di intrattenimento e spettacolo, nei mattatoi, stabulari, ecc.</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740FB5" w:rsidRPr="00F81304" w:rsidRDefault="00740FB5" w:rsidP="00740FB5">
            <w:pPr>
              <w:autoSpaceDE w:val="0"/>
              <w:autoSpaceDN w:val="0"/>
              <w:adjustRightInd w:val="0"/>
              <w:rPr>
                <w:sz w:val="20"/>
                <w:szCs w:val="20"/>
              </w:rPr>
            </w:pPr>
            <w:r w:rsidRPr="00F81304">
              <w:rPr>
                <w:sz w:val="20"/>
                <w:szCs w:val="20"/>
              </w:rPr>
              <w:t>D.Lgs. 81/08</w:t>
            </w:r>
            <w:r w:rsidRPr="00C31C60">
              <w:rPr>
                <w:sz w:val="20"/>
                <w:szCs w:val="20"/>
              </w:rPr>
              <w:t xml:space="preserve"> s.m.i.</w:t>
            </w:r>
          </w:p>
          <w:p w:rsidR="00AA77F5" w:rsidRPr="00EA7567" w:rsidRDefault="00AA77F5" w:rsidP="00F56414">
            <w:pPr>
              <w:rPr>
                <w:sz w:val="20"/>
                <w:szCs w:val="20"/>
              </w:rPr>
            </w:pPr>
            <w:r>
              <w:rPr>
                <w:sz w:val="20"/>
                <w:szCs w:val="20"/>
              </w:rPr>
              <w:t>a</w:t>
            </w:r>
            <w:r w:rsidRPr="00EA7567">
              <w:rPr>
                <w:sz w:val="20"/>
                <w:szCs w:val="20"/>
              </w:rPr>
              <w:t>rt. 15, comma 1, lettera a)</w:t>
            </w:r>
          </w:p>
          <w:p w:rsidR="00AA77F5" w:rsidRPr="00EA7567" w:rsidRDefault="00AA77F5" w:rsidP="00F56414">
            <w:pPr>
              <w:rPr>
                <w:sz w:val="20"/>
                <w:szCs w:val="20"/>
              </w:rPr>
            </w:pPr>
          </w:p>
        </w:tc>
        <w:tc>
          <w:tcPr>
            <w:tcW w:w="1908" w:type="pct"/>
            <w:shd w:val="clear" w:color="auto" w:fill="auto"/>
          </w:tcPr>
          <w:p w:rsidR="00AA77F5" w:rsidRPr="00113598" w:rsidRDefault="00D60E05" w:rsidP="00113598">
            <w:pPr>
              <w:numPr>
                <w:ilvl w:val="0"/>
                <w:numId w:val="30"/>
              </w:numPr>
              <w:tabs>
                <w:tab w:val="clear" w:pos="360"/>
                <w:tab w:val="num" w:pos="143"/>
              </w:tabs>
              <w:autoSpaceDE w:val="0"/>
              <w:autoSpaceDN w:val="0"/>
              <w:ind w:left="143" w:hanging="143"/>
              <w:rPr>
                <w:sz w:val="20"/>
                <w:szCs w:val="20"/>
              </w:rPr>
            </w:pPr>
            <w:r>
              <w:rPr>
                <w:sz w:val="20"/>
                <w:szCs w:val="20"/>
              </w:rPr>
              <w:t>A</w:t>
            </w:r>
            <w:r w:rsidR="00AA77F5" w:rsidRPr="00113598">
              <w:rPr>
                <w:sz w:val="20"/>
                <w:szCs w:val="20"/>
              </w:rPr>
              <w:t>ggressione, calci, morsi, punture, schiacciamento, ecc.</w:t>
            </w:r>
          </w:p>
        </w:tc>
      </w:tr>
      <w:tr w:rsidR="00AA77F5" w:rsidTr="00AA77F5">
        <w:trPr>
          <w:trHeight w:val="912"/>
          <w:jc w:val="center"/>
        </w:trPr>
        <w:tc>
          <w:tcPr>
            <w:tcW w:w="620" w:type="pct"/>
            <w:vMerge w:val="restart"/>
            <w:shd w:val="clear" w:color="auto" w:fill="auto"/>
          </w:tcPr>
          <w:p w:rsidR="00AA77F5" w:rsidRPr="00874DA3" w:rsidRDefault="00AA77F5" w:rsidP="00F56414">
            <w:pPr>
              <w:rPr>
                <w:sz w:val="20"/>
                <w:szCs w:val="20"/>
              </w:rPr>
            </w:pPr>
            <w:r w:rsidRPr="00874DA3">
              <w:rPr>
                <w:sz w:val="20"/>
                <w:szCs w:val="20"/>
              </w:rPr>
              <w:t>Movimentazione manuale dei carichi</w:t>
            </w:r>
          </w:p>
        </w:tc>
        <w:tc>
          <w:tcPr>
            <w:tcW w:w="1318" w:type="pct"/>
            <w:shd w:val="clear" w:color="auto" w:fill="auto"/>
          </w:tcPr>
          <w:p w:rsidR="00AA77F5" w:rsidRDefault="00AA77F5" w:rsidP="00F56414">
            <w:pPr>
              <w:rPr>
                <w:sz w:val="20"/>
                <w:szCs w:val="20"/>
              </w:rPr>
            </w:pPr>
            <w:r w:rsidRPr="002412D7">
              <w:rPr>
                <w:sz w:val="20"/>
                <w:szCs w:val="20"/>
              </w:rPr>
              <w:t>Posture incongrue</w:t>
            </w:r>
          </w:p>
          <w:p w:rsidR="00AA77F5" w:rsidRDefault="00AA77F5" w:rsidP="00F56414">
            <w:pPr>
              <w:rPr>
                <w:sz w:val="20"/>
                <w:szCs w:val="20"/>
              </w:rPr>
            </w:pPr>
          </w:p>
          <w:p w:rsidR="00AA77F5" w:rsidRPr="00874DA3" w:rsidRDefault="00AA77F5" w:rsidP="00F56414">
            <w:pPr>
              <w:rPr>
                <w:sz w:val="20"/>
                <w:szCs w:val="20"/>
              </w:rPr>
            </w:pP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740FB5" w:rsidRPr="00F81304" w:rsidRDefault="00740FB5" w:rsidP="00740FB5">
            <w:pPr>
              <w:autoSpaceDE w:val="0"/>
              <w:autoSpaceDN w:val="0"/>
              <w:adjustRightInd w:val="0"/>
              <w:rPr>
                <w:sz w:val="20"/>
                <w:szCs w:val="20"/>
              </w:rPr>
            </w:pPr>
            <w:r>
              <w:rPr>
                <w:sz w:val="20"/>
                <w:szCs w:val="20"/>
              </w:rPr>
              <w:t xml:space="preserve"> </w:t>
            </w:r>
            <w:r w:rsidRPr="00F81304">
              <w:rPr>
                <w:sz w:val="20"/>
                <w:szCs w:val="20"/>
              </w:rPr>
              <w:t>D.Lgs. 81/08</w:t>
            </w:r>
            <w:r w:rsidRPr="00C31C60">
              <w:rPr>
                <w:sz w:val="20"/>
                <w:szCs w:val="20"/>
              </w:rPr>
              <w:t xml:space="preserve"> s.m.i.</w:t>
            </w:r>
          </w:p>
          <w:p w:rsidR="00AA77F5" w:rsidRPr="00EA7567" w:rsidRDefault="00AA77F5" w:rsidP="00F56414">
            <w:pPr>
              <w:rPr>
                <w:sz w:val="20"/>
                <w:szCs w:val="20"/>
              </w:rPr>
            </w:pPr>
            <w:r>
              <w:rPr>
                <w:sz w:val="20"/>
                <w:szCs w:val="20"/>
              </w:rPr>
              <w:t>(</w:t>
            </w:r>
            <w:r w:rsidRPr="00EA7567">
              <w:rPr>
                <w:sz w:val="20"/>
                <w:szCs w:val="20"/>
              </w:rPr>
              <w:t>Titolo VI</w:t>
            </w:r>
          </w:p>
          <w:p w:rsidR="00AA77F5" w:rsidRPr="00EA7567" w:rsidRDefault="008A5FB2" w:rsidP="00F56414">
            <w:pPr>
              <w:rPr>
                <w:sz w:val="20"/>
                <w:szCs w:val="20"/>
              </w:rPr>
            </w:pPr>
            <w:r w:rsidRPr="00EA7567">
              <w:rPr>
                <w:sz w:val="20"/>
                <w:szCs w:val="20"/>
              </w:rPr>
              <w:t xml:space="preserve">Allegato </w:t>
            </w:r>
            <w:r w:rsidR="00AA77F5" w:rsidRPr="00EA7567">
              <w:rPr>
                <w:sz w:val="20"/>
                <w:szCs w:val="20"/>
              </w:rPr>
              <w:t>XXXIII</w:t>
            </w:r>
            <w:r w:rsidR="00AA77F5">
              <w:rPr>
                <w:sz w:val="20"/>
                <w:szCs w:val="20"/>
              </w:rPr>
              <w:t>)</w:t>
            </w:r>
          </w:p>
        </w:tc>
        <w:tc>
          <w:tcPr>
            <w:tcW w:w="1908" w:type="pct"/>
            <w:shd w:val="clear" w:color="auto" w:fill="auto"/>
          </w:tcPr>
          <w:p w:rsidR="00AA77F5" w:rsidRPr="00113598" w:rsidRDefault="00AA77F5" w:rsidP="00113598">
            <w:pPr>
              <w:numPr>
                <w:ilvl w:val="0"/>
                <w:numId w:val="30"/>
              </w:numPr>
              <w:tabs>
                <w:tab w:val="clear" w:pos="360"/>
                <w:tab w:val="num" w:pos="143"/>
              </w:tabs>
              <w:ind w:left="143" w:hanging="143"/>
              <w:rPr>
                <w:sz w:val="20"/>
                <w:szCs w:val="20"/>
              </w:rPr>
            </w:pPr>
            <w:r w:rsidRPr="00113598">
              <w:rPr>
                <w:sz w:val="20"/>
                <w:szCs w:val="20"/>
              </w:rPr>
              <w:t>Prolungata assunzione di postura incongrua</w:t>
            </w: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Pr="00874DA3" w:rsidRDefault="00AA77F5" w:rsidP="00F56414">
            <w:pPr>
              <w:rPr>
                <w:sz w:val="20"/>
                <w:szCs w:val="20"/>
              </w:rPr>
            </w:pPr>
            <w:r w:rsidRPr="00874DA3">
              <w:rPr>
                <w:sz w:val="20"/>
                <w:szCs w:val="20"/>
              </w:rPr>
              <w:t>Movimenti ripetitivi</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740FB5" w:rsidRPr="00F81304" w:rsidRDefault="00740FB5" w:rsidP="00740FB5">
            <w:pPr>
              <w:autoSpaceDE w:val="0"/>
              <w:autoSpaceDN w:val="0"/>
              <w:adjustRightInd w:val="0"/>
              <w:rPr>
                <w:sz w:val="20"/>
                <w:szCs w:val="20"/>
              </w:rPr>
            </w:pPr>
            <w:r>
              <w:rPr>
                <w:sz w:val="20"/>
                <w:szCs w:val="20"/>
              </w:rPr>
              <w:t xml:space="preserve"> </w:t>
            </w:r>
            <w:r w:rsidRPr="00F81304">
              <w:rPr>
                <w:sz w:val="20"/>
                <w:szCs w:val="20"/>
              </w:rPr>
              <w:t>D.Lgs. 81/08</w:t>
            </w:r>
            <w:r w:rsidRPr="00C31C60">
              <w:rPr>
                <w:sz w:val="20"/>
                <w:szCs w:val="20"/>
              </w:rPr>
              <w:t xml:space="preserve"> s.m.i.</w:t>
            </w:r>
          </w:p>
          <w:p w:rsidR="00AA77F5" w:rsidRPr="00EA7567" w:rsidRDefault="00740FB5" w:rsidP="00740FB5">
            <w:pPr>
              <w:rPr>
                <w:sz w:val="20"/>
                <w:szCs w:val="20"/>
              </w:rPr>
            </w:pPr>
            <w:r>
              <w:rPr>
                <w:sz w:val="20"/>
                <w:szCs w:val="20"/>
              </w:rPr>
              <w:t xml:space="preserve"> </w:t>
            </w:r>
            <w:r w:rsidR="00AA77F5">
              <w:rPr>
                <w:sz w:val="20"/>
                <w:szCs w:val="20"/>
              </w:rPr>
              <w:t>(</w:t>
            </w:r>
            <w:r w:rsidR="00AA77F5" w:rsidRPr="00EA7567">
              <w:rPr>
                <w:sz w:val="20"/>
                <w:szCs w:val="20"/>
              </w:rPr>
              <w:t>Titolo VI</w:t>
            </w:r>
            <w:r w:rsidR="00AA77F5">
              <w:rPr>
                <w:sz w:val="20"/>
                <w:szCs w:val="20"/>
              </w:rPr>
              <w:t>;</w:t>
            </w:r>
          </w:p>
          <w:p w:rsidR="00AA77F5" w:rsidRPr="00EA7567" w:rsidRDefault="008A5FB2" w:rsidP="00F56414">
            <w:pPr>
              <w:rPr>
                <w:sz w:val="20"/>
                <w:szCs w:val="20"/>
              </w:rPr>
            </w:pPr>
            <w:r>
              <w:rPr>
                <w:sz w:val="20"/>
                <w:szCs w:val="20"/>
              </w:rPr>
              <w:t>A</w:t>
            </w:r>
            <w:r w:rsidRPr="00EA7567">
              <w:rPr>
                <w:sz w:val="20"/>
                <w:szCs w:val="20"/>
              </w:rPr>
              <w:t xml:space="preserve">llegato </w:t>
            </w:r>
            <w:r w:rsidR="00AA77F5" w:rsidRPr="00EA7567">
              <w:rPr>
                <w:sz w:val="20"/>
                <w:szCs w:val="20"/>
              </w:rPr>
              <w:t>XXXIII</w:t>
            </w:r>
            <w:r w:rsidR="00AA77F5">
              <w:rPr>
                <w:sz w:val="20"/>
                <w:szCs w:val="20"/>
              </w:rPr>
              <w:t>)</w:t>
            </w:r>
          </w:p>
        </w:tc>
        <w:tc>
          <w:tcPr>
            <w:tcW w:w="1908" w:type="pct"/>
            <w:shd w:val="clear" w:color="auto" w:fill="auto"/>
          </w:tcPr>
          <w:p w:rsidR="00AA77F5" w:rsidRPr="00113598" w:rsidRDefault="00AA77F5" w:rsidP="00113598">
            <w:pPr>
              <w:numPr>
                <w:ilvl w:val="0"/>
                <w:numId w:val="30"/>
              </w:numPr>
              <w:tabs>
                <w:tab w:val="clear" w:pos="360"/>
                <w:tab w:val="num" w:pos="143"/>
              </w:tabs>
              <w:ind w:left="143" w:hanging="143"/>
              <w:rPr>
                <w:sz w:val="20"/>
                <w:szCs w:val="20"/>
              </w:rPr>
            </w:pPr>
            <w:r w:rsidRPr="00113598">
              <w:rPr>
                <w:sz w:val="20"/>
                <w:szCs w:val="20"/>
              </w:rPr>
              <w:t>Elevata frequenza dei movimenti con tempi di recupero insufficienti</w:t>
            </w:r>
          </w:p>
        </w:tc>
      </w:tr>
      <w:tr w:rsidR="00AA77F5" w:rsidTr="00AA77F5">
        <w:trPr>
          <w:trHeight w:val="912"/>
          <w:jc w:val="center"/>
        </w:trPr>
        <w:tc>
          <w:tcPr>
            <w:tcW w:w="620" w:type="pct"/>
            <w:vMerge/>
            <w:shd w:val="clear" w:color="auto" w:fill="auto"/>
          </w:tcPr>
          <w:p w:rsidR="00AA77F5" w:rsidRPr="00874DA3" w:rsidRDefault="00AA77F5" w:rsidP="00F56414">
            <w:pPr>
              <w:rPr>
                <w:sz w:val="20"/>
                <w:szCs w:val="20"/>
              </w:rPr>
            </w:pPr>
          </w:p>
        </w:tc>
        <w:tc>
          <w:tcPr>
            <w:tcW w:w="1318" w:type="pct"/>
            <w:shd w:val="clear" w:color="auto" w:fill="auto"/>
          </w:tcPr>
          <w:p w:rsidR="00AA77F5" w:rsidRDefault="00AA77F5" w:rsidP="00F56414">
            <w:pPr>
              <w:rPr>
                <w:sz w:val="20"/>
                <w:szCs w:val="20"/>
              </w:rPr>
            </w:pPr>
            <w:r w:rsidRPr="00874DA3">
              <w:rPr>
                <w:sz w:val="20"/>
                <w:szCs w:val="20"/>
              </w:rPr>
              <w:t>Sollevamento e spostamento di carichi</w:t>
            </w:r>
          </w:p>
          <w:p w:rsidR="007E145B" w:rsidRDefault="007E145B" w:rsidP="00F56414">
            <w:pPr>
              <w:rPr>
                <w:sz w:val="20"/>
                <w:szCs w:val="20"/>
              </w:rPr>
            </w:pPr>
          </w:p>
          <w:p w:rsidR="007E145B" w:rsidRDefault="00F52796" w:rsidP="007E145B">
            <w:pPr>
              <w:jc w:val="both"/>
              <w:rPr>
                <w:sz w:val="20"/>
                <w:szCs w:val="20"/>
              </w:rPr>
            </w:pPr>
            <w:r w:rsidRPr="00331C67">
              <w:rPr>
                <w:sz w:val="20"/>
                <w:szCs w:val="20"/>
              </w:rPr>
              <w:t>Si rileva che d</w:t>
            </w:r>
            <w:r w:rsidR="007E145B" w:rsidRPr="00331C67">
              <w:rPr>
                <w:sz w:val="20"/>
                <w:szCs w:val="20"/>
              </w:rPr>
              <w:t xml:space="preserve">urante le attività si possono spostare fusti di bevande, casse, cartoni, </w:t>
            </w:r>
            <w:r w:rsidR="007E145B" w:rsidRPr="00331C67">
              <w:rPr>
                <w:sz w:val="20"/>
                <w:szCs w:val="20"/>
              </w:rPr>
              <w:lastRenderedPageBreak/>
              <w:t>materiale vario.</w:t>
            </w:r>
          </w:p>
          <w:p w:rsidR="00AA77F5" w:rsidRPr="00874DA3" w:rsidRDefault="00AA77F5" w:rsidP="00F56414">
            <w:pPr>
              <w:rPr>
                <w:sz w:val="20"/>
                <w:szCs w:val="20"/>
              </w:rPr>
            </w:pPr>
          </w:p>
        </w:tc>
        <w:tc>
          <w:tcPr>
            <w:tcW w:w="132" w:type="pct"/>
            <w:vAlign w:val="center"/>
          </w:tcPr>
          <w:p w:rsidR="00AA77F5" w:rsidRPr="001D2623" w:rsidRDefault="007E145B" w:rsidP="00AA77F5">
            <w:pPr>
              <w:jc w:val="center"/>
              <w:rPr>
                <w:rFonts w:ascii="Courier New" w:hAnsi="Courier New" w:cs="Courier New"/>
                <w:sz w:val="20"/>
                <w:szCs w:val="20"/>
              </w:rPr>
            </w:pPr>
            <w:r>
              <w:rPr>
                <w:rFonts w:ascii="Courier New" w:hAnsi="Courier New" w:cs="Courier New"/>
                <w:sz w:val="20"/>
                <w:szCs w:val="20"/>
              </w:rPr>
              <w:lastRenderedPageBreak/>
              <w:t>X</w:t>
            </w:r>
          </w:p>
        </w:tc>
        <w:tc>
          <w:tcPr>
            <w:tcW w:w="210" w:type="pct"/>
            <w:vAlign w:val="center"/>
          </w:tcPr>
          <w:p w:rsidR="00AA77F5" w:rsidRPr="001D2623" w:rsidRDefault="007E145B" w:rsidP="00AA77F5">
            <w:pPr>
              <w:jc w:val="center"/>
              <w:rPr>
                <w:rFonts w:ascii="Courier New" w:hAnsi="Courier New" w:cs="Courier New"/>
                <w:sz w:val="20"/>
                <w:szCs w:val="20"/>
              </w:rPr>
            </w:pPr>
            <w:r w:rsidRPr="001D2623">
              <w:rPr>
                <w:rFonts w:ascii="Courier New" w:hAnsi="Courier New" w:cs="Courier New"/>
                <w:sz w:val="20"/>
                <w:szCs w:val="20"/>
              </w:rPr>
              <w:t>□</w:t>
            </w:r>
          </w:p>
        </w:tc>
        <w:tc>
          <w:tcPr>
            <w:tcW w:w="813" w:type="pct"/>
            <w:shd w:val="clear" w:color="auto" w:fill="auto"/>
          </w:tcPr>
          <w:p w:rsidR="00740FB5" w:rsidRPr="00F81304" w:rsidRDefault="00AA77F5" w:rsidP="00740FB5">
            <w:pPr>
              <w:autoSpaceDE w:val="0"/>
              <w:autoSpaceDN w:val="0"/>
              <w:adjustRightInd w:val="0"/>
              <w:rPr>
                <w:sz w:val="20"/>
                <w:szCs w:val="20"/>
              </w:rPr>
            </w:pPr>
            <w:r w:rsidRPr="00F81304">
              <w:rPr>
                <w:sz w:val="20"/>
                <w:szCs w:val="20"/>
              </w:rPr>
              <w:t xml:space="preserve"> </w:t>
            </w:r>
            <w:r w:rsidR="00740FB5" w:rsidRPr="00F81304">
              <w:rPr>
                <w:sz w:val="20"/>
                <w:szCs w:val="20"/>
              </w:rPr>
              <w:t>D.Lgs. 81/08</w:t>
            </w:r>
            <w:r w:rsidR="00740FB5" w:rsidRPr="00C31C60">
              <w:rPr>
                <w:sz w:val="20"/>
                <w:szCs w:val="20"/>
              </w:rPr>
              <w:t xml:space="preserve"> s.m.i.</w:t>
            </w:r>
          </w:p>
          <w:p w:rsidR="00AA77F5" w:rsidRPr="00EA7567" w:rsidRDefault="00740FB5" w:rsidP="00740FB5">
            <w:pPr>
              <w:autoSpaceDE w:val="0"/>
              <w:autoSpaceDN w:val="0"/>
              <w:adjustRightInd w:val="0"/>
              <w:ind w:left="45" w:hanging="45"/>
              <w:rPr>
                <w:sz w:val="20"/>
                <w:szCs w:val="20"/>
              </w:rPr>
            </w:pPr>
            <w:r w:rsidRPr="00F81304">
              <w:rPr>
                <w:sz w:val="20"/>
                <w:szCs w:val="20"/>
              </w:rPr>
              <w:t xml:space="preserve"> </w:t>
            </w:r>
            <w:r w:rsidR="00AA77F5" w:rsidRPr="00F81304">
              <w:rPr>
                <w:sz w:val="20"/>
                <w:szCs w:val="20"/>
              </w:rPr>
              <w:t>(</w:t>
            </w:r>
            <w:r w:rsidR="00AA77F5" w:rsidRPr="00EA7567">
              <w:rPr>
                <w:sz w:val="20"/>
                <w:szCs w:val="20"/>
              </w:rPr>
              <w:t>Titolo VI</w:t>
            </w:r>
            <w:r w:rsidR="00AA77F5">
              <w:rPr>
                <w:sz w:val="20"/>
                <w:szCs w:val="20"/>
              </w:rPr>
              <w:t xml:space="preserve">; </w:t>
            </w:r>
            <w:r w:rsidR="008A5FB2">
              <w:rPr>
                <w:sz w:val="20"/>
                <w:szCs w:val="20"/>
              </w:rPr>
              <w:t>A</w:t>
            </w:r>
            <w:r w:rsidR="008A5FB2" w:rsidRPr="00EA7567">
              <w:rPr>
                <w:sz w:val="20"/>
                <w:szCs w:val="20"/>
              </w:rPr>
              <w:t>llegato</w:t>
            </w:r>
            <w:r w:rsidR="00AA77F5" w:rsidRPr="00EA7567">
              <w:rPr>
                <w:sz w:val="20"/>
                <w:szCs w:val="20"/>
              </w:rPr>
              <w:t xml:space="preserve"> XXXIII</w:t>
            </w:r>
            <w:r w:rsidR="00AA77F5">
              <w:rPr>
                <w:sz w:val="20"/>
                <w:szCs w:val="20"/>
              </w:rPr>
              <w:t>)</w:t>
            </w:r>
          </w:p>
        </w:tc>
        <w:tc>
          <w:tcPr>
            <w:tcW w:w="1908" w:type="pct"/>
            <w:shd w:val="clear" w:color="auto" w:fill="auto"/>
          </w:tcPr>
          <w:p w:rsidR="00AA77F5" w:rsidRPr="00113598" w:rsidRDefault="00AA77F5" w:rsidP="00113598">
            <w:pPr>
              <w:numPr>
                <w:ilvl w:val="0"/>
                <w:numId w:val="30"/>
              </w:numPr>
              <w:tabs>
                <w:tab w:val="clear" w:pos="360"/>
                <w:tab w:val="num" w:pos="143"/>
              </w:tabs>
              <w:rPr>
                <w:sz w:val="20"/>
                <w:szCs w:val="20"/>
              </w:rPr>
            </w:pPr>
            <w:r w:rsidRPr="00113598">
              <w:rPr>
                <w:sz w:val="20"/>
                <w:szCs w:val="20"/>
              </w:rPr>
              <w:t>Sforzi eccessivi</w:t>
            </w:r>
          </w:p>
          <w:p w:rsidR="00AA77F5" w:rsidRPr="00113598" w:rsidRDefault="00AA77F5" w:rsidP="00113598">
            <w:pPr>
              <w:numPr>
                <w:ilvl w:val="0"/>
                <w:numId w:val="30"/>
              </w:numPr>
              <w:tabs>
                <w:tab w:val="clear" w:pos="360"/>
                <w:tab w:val="num" w:pos="143"/>
              </w:tabs>
              <w:rPr>
                <w:sz w:val="20"/>
                <w:szCs w:val="20"/>
              </w:rPr>
            </w:pPr>
            <w:r w:rsidRPr="00113598">
              <w:rPr>
                <w:sz w:val="20"/>
                <w:szCs w:val="20"/>
              </w:rPr>
              <w:t>Torsioni del tronco</w:t>
            </w:r>
          </w:p>
          <w:p w:rsidR="00AA77F5" w:rsidRPr="00113598" w:rsidRDefault="00AA77F5" w:rsidP="00113598">
            <w:pPr>
              <w:numPr>
                <w:ilvl w:val="0"/>
                <w:numId w:val="30"/>
              </w:numPr>
              <w:tabs>
                <w:tab w:val="clear" w:pos="360"/>
                <w:tab w:val="num" w:pos="143"/>
              </w:tabs>
              <w:rPr>
                <w:sz w:val="20"/>
                <w:szCs w:val="20"/>
              </w:rPr>
            </w:pPr>
            <w:r w:rsidRPr="00113598">
              <w:rPr>
                <w:sz w:val="20"/>
                <w:szCs w:val="20"/>
              </w:rPr>
              <w:t>Movimenti bruschi</w:t>
            </w:r>
          </w:p>
          <w:p w:rsidR="00AA77F5" w:rsidRPr="00113598" w:rsidRDefault="00AA77F5" w:rsidP="00113598">
            <w:pPr>
              <w:numPr>
                <w:ilvl w:val="0"/>
                <w:numId w:val="30"/>
              </w:numPr>
              <w:tabs>
                <w:tab w:val="clear" w:pos="360"/>
                <w:tab w:val="num" w:pos="143"/>
              </w:tabs>
              <w:rPr>
                <w:sz w:val="20"/>
                <w:szCs w:val="20"/>
              </w:rPr>
            </w:pPr>
            <w:r w:rsidRPr="00113598">
              <w:rPr>
                <w:sz w:val="20"/>
                <w:szCs w:val="20"/>
              </w:rPr>
              <w:t>Posizioni instabili</w:t>
            </w:r>
          </w:p>
          <w:p w:rsidR="00AA77F5" w:rsidRPr="00113598" w:rsidRDefault="00AA77F5" w:rsidP="00EF0EE4">
            <w:pPr>
              <w:rPr>
                <w:sz w:val="20"/>
                <w:szCs w:val="20"/>
              </w:rPr>
            </w:pPr>
          </w:p>
        </w:tc>
      </w:tr>
      <w:tr w:rsidR="00AA77F5" w:rsidTr="00AA77F5">
        <w:trPr>
          <w:trHeight w:val="912"/>
          <w:jc w:val="center"/>
        </w:trPr>
        <w:tc>
          <w:tcPr>
            <w:tcW w:w="620" w:type="pct"/>
            <w:shd w:val="clear" w:color="auto" w:fill="auto"/>
          </w:tcPr>
          <w:p w:rsidR="00AA77F5" w:rsidRPr="00874DA3" w:rsidRDefault="00AA77F5" w:rsidP="00844DF0">
            <w:pPr>
              <w:rPr>
                <w:sz w:val="20"/>
                <w:szCs w:val="20"/>
              </w:rPr>
            </w:pPr>
            <w:r w:rsidRPr="00874DA3">
              <w:rPr>
                <w:sz w:val="20"/>
                <w:szCs w:val="20"/>
              </w:rPr>
              <w:lastRenderedPageBreak/>
              <w:t>Lavori sotto tensione</w:t>
            </w:r>
          </w:p>
        </w:tc>
        <w:tc>
          <w:tcPr>
            <w:tcW w:w="1318" w:type="pct"/>
            <w:shd w:val="clear" w:color="auto" w:fill="auto"/>
          </w:tcPr>
          <w:p w:rsidR="00AA77F5" w:rsidRPr="00874DA3" w:rsidRDefault="00AA77F5" w:rsidP="00F56414">
            <w:pPr>
              <w:rPr>
                <w:sz w:val="20"/>
                <w:szCs w:val="20"/>
              </w:rPr>
            </w:pPr>
            <w:r w:rsidRPr="00874DA3">
              <w:rPr>
                <w:sz w:val="20"/>
                <w:szCs w:val="20"/>
              </w:rPr>
              <w:t>Pericoli connessi ai lavori sotto tensione</w:t>
            </w:r>
          </w:p>
          <w:p w:rsidR="00AA77F5" w:rsidRPr="00874DA3" w:rsidRDefault="00AA77F5" w:rsidP="00F56414">
            <w:pPr>
              <w:rPr>
                <w:sz w:val="20"/>
                <w:szCs w:val="20"/>
              </w:rPr>
            </w:pPr>
            <w:r w:rsidRPr="00874DA3">
              <w:rPr>
                <w:sz w:val="20"/>
                <w:szCs w:val="20"/>
              </w:rPr>
              <w:t>(lavori elettrici con accesso alle parti attive di impianti o apparecchi elettrici)</w:t>
            </w:r>
          </w:p>
        </w:tc>
        <w:tc>
          <w:tcPr>
            <w:tcW w:w="132" w:type="pct"/>
            <w:vAlign w:val="center"/>
          </w:tcPr>
          <w:p w:rsidR="00AA77F5" w:rsidRPr="001D2623" w:rsidRDefault="00AA77F5" w:rsidP="00AA77F5">
            <w:pPr>
              <w:jc w:val="center"/>
              <w:rPr>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sz w:val="20"/>
                <w:szCs w:val="20"/>
              </w:rPr>
            </w:pPr>
            <w:r>
              <w:rPr>
                <w:rFonts w:ascii="Courier New" w:hAnsi="Courier New" w:cs="Courier New"/>
                <w:sz w:val="20"/>
                <w:szCs w:val="20"/>
              </w:rPr>
              <w:t>X</w:t>
            </w:r>
          </w:p>
        </w:tc>
        <w:tc>
          <w:tcPr>
            <w:tcW w:w="813" w:type="pct"/>
            <w:shd w:val="clear" w:color="auto" w:fill="auto"/>
          </w:tcPr>
          <w:p w:rsidR="00AA77F5" w:rsidRPr="00EA7567" w:rsidRDefault="00740FB5" w:rsidP="00740FB5">
            <w:pPr>
              <w:autoSpaceDE w:val="0"/>
              <w:autoSpaceDN w:val="0"/>
              <w:adjustRightInd w:val="0"/>
              <w:rPr>
                <w:sz w:val="20"/>
                <w:szCs w:val="20"/>
                <w:lang w:val="de-DE"/>
              </w:rPr>
            </w:pPr>
            <w:r w:rsidRPr="00CC4D76">
              <w:rPr>
                <w:sz w:val="20"/>
                <w:szCs w:val="20"/>
                <w:lang w:val="en-US"/>
              </w:rPr>
              <w:t>D.Lgs. 81/08 s.m.i.</w:t>
            </w:r>
          </w:p>
          <w:p w:rsidR="00AA77F5" w:rsidRPr="00CC4D76" w:rsidRDefault="00AA77F5" w:rsidP="00F56414">
            <w:pPr>
              <w:rPr>
                <w:sz w:val="20"/>
                <w:szCs w:val="20"/>
                <w:lang w:val="en-US"/>
              </w:rPr>
            </w:pPr>
            <w:r w:rsidRPr="00CC4D76">
              <w:rPr>
                <w:sz w:val="20"/>
                <w:szCs w:val="20"/>
                <w:lang w:val="en-US"/>
              </w:rPr>
              <w:t>(art. 82)</w:t>
            </w:r>
          </w:p>
        </w:tc>
        <w:tc>
          <w:tcPr>
            <w:tcW w:w="1908" w:type="pct"/>
            <w:shd w:val="clear" w:color="auto" w:fill="auto"/>
          </w:tcPr>
          <w:p w:rsidR="00AA77F5" w:rsidRPr="00113598" w:rsidRDefault="00AA77F5" w:rsidP="00113598">
            <w:pPr>
              <w:numPr>
                <w:ilvl w:val="0"/>
                <w:numId w:val="46"/>
              </w:numPr>
              <w:ind w:left="143" w:hanging="143"/>
              <w:rPr>
                <w:sz w:val="20"/>
                <w:szCs w:val="20"/>
              </w:rPr>
            </w:pPr>
            <w:r w:rsidRPr="00113598">
              <w:rPr>
                <w:sz w:val="20"/>
                <w:szCs w:val="20"/>
              </w:rPr>
              <w:t xml:space="preserve">Folgorazione </w:t>
            </w:r>
          </w:p>
        </w:tc>
      </w:tr>
      <w:tr w:rsidR="00AA77F5" w:rsidTr="00AA77F5">
        <w:trPr>
          <w:trHeight w:val="912"/>
          <w:jc w:val="center"/>
        </w:trPr>
        <w:tc>
          <w:tcPr>
            <w:tcW w:w="620" w:type="pct"/>
            <w:shd w:val="clear" w:color="auto" w:fill="auto"/>
          </w:tcPr>
          <w:p w:rsidR="00AA77F5" w:rsidRPr="0023597A" w:rsidRDefault="00AA77F5" w:rsidP="00844DF0">
            <w:pPr>
              <w:rPr>
                <w:sz w:val="20"/>
                <w:szCs w:val="20"/>
              </w:rPr>
            </w:pPr>
            <w:r w:rsidRPr="0023597A">
              <w:rPr>
                <w:sz w:val="20"/>
                <w:szCs w:val="20"/>
              </w:rPr>
              <w:t>Lavori in prossimità di parti attive di impianti elettrici</w:t>
            </w:r>
          </w:p>
        </w:tc>
        <w:tc>
          <w:tcPr>
            <w:tcW w:w="1318" w:type="pct"/>
            <w:shd w:val="clear" w:color="auto" w:fill="auto"/>
          </w:tcPr>
          <w:p w:rsidR="00AA77F5" w:rsidRPr="0023597A" w:rsidRDefault="00AA77F5" w:rsidP="00BF4D16">
            <w:pPr>
              <w:rPr>
                <w:sz w:val="20"/>
                <w:szCs w:val="20"/>
              </w:rPr>
            </w:pPr>
            <w:r w:rsidRPr="0023597A">
              <w:rPr>
                <w:sz w:val="20"/>
                <w:szCs w:val="20"/>
              </w:rPr>
              <w:t>Pericoli connessi ai lavori in prossimità di parti attive di linee o impianti elettrici</w:t>
            </w: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740FB5" w:rsidRPr="00F81304" w:rsidRDefault="00740FB5" w:rsidP="00740FB5">
            <w:pPr>
              <w:autoSpaceDE w:val="0"/>
              <w:autoSpaceDN w:val="0"/>
              <w:adjustRightInd w:val="0"/>
              <w:rPr>
                <w:sz w:val="20"/>
                <w:szCs w:val="20"/>
              </w:rPr>
            </w:pPr>
            <w:r w:rsidRPr="00F81304">
              <w:rPr>
                <w:sz w:val="20"/>
                <w:szCs w:val="20"/>
              </w:rPr>
              <w:t>D.Lgs. 81/08</w:t>
            </w:r>
            <w:r w:rsidRPr="00C31C60">
              <w:rPr>
                <w:sz w:val="20"/>
                <w:szCs w:val="20"/>
              </w:rPr>
              <w:t xml:space="preserve"> s.m.i.</w:t>
            </w:r>
          </w:p>
          <w:p w:rsidR="00AA77F5" w:rsidRPr="00EA7567" w:rsidRDefault="00740FB5" w:rsidP="00F56414">
            <w:pPr>
              <w:rPr>
                <w:sz w:val="20"/>
                <w:szCs w:val="20"/>
              </w:rPr>
            </w:pPr>
            <w:r>
              <w:rPr>
                <w:sz w:val="20"/>
                <w:szCs w:val="20"/>
              </w:rPr>
              <w:t xml:space="preserve"> </w:t>
            </w:r>
            <w:r w:rsidR="00AA77F5">
              <w:rPr>
                <w:sz w:val="20"/>
                <w:szCs w:val="20"/>
              </w:rPr>
              <w:t xml:space="preserve">( </w:t>
            </w:r>
            <w:r w:rsidR="00AA77F5" w:rsidRPr="00EA7567">
              <w:rPr>
                <w:sz w:val="20"/>
                <w:szCs w:val="20"/>
              </w:rPr>
              <w:t>art. 83</w:t>
            </w:r>
            <w:r w:rsidR="00AA77F5">
              <w:rPr>
                <w:sz w:val="20"/>
                <w:szCs w:val="20"/>
              </w:rPr>
              <w:t xml:space="preserve"> e </w:t>
            </w:r>
            <w:r w:rsidR="008A5FB2">
              <w:rPr>
                <w:sz w:val="20"/>
                <w:szCs w:val="20"/>
              </w:rPr>
              <w:t>A</w:t>
            </w:r>
            <w:r w:rsidR="008A5FB2" w:rsidRPr="00EA7567">
              <w:rPr>
                <w:sz w:val="20"/>
                <w:szCs w:val="20"/>
              </w:rPr>
              <w:t xml:space="preserve">llegato </w:t>
            </w:r>
            <w:r w:rsidR="00AA77F5" w:rsidRPr="00EA7567">
              <w:rPr>
                <w:sz w:val="20"/>
                <w:szCs w:val="20"/>
              </w:rPr>
              <w:t>I</w:t>
            </w:r>
            <w:r w:rsidR="00AA77F5">
              <w:rPr>
                <w:sz w:val="20"/>
                <w:szCs w:val="20"/>
              </w:rPr>
              <w:t>)</w:t>
            </w:r>
          </w:p>
          <w:p w:rsidR="00AA77F5" w:rsidRPr="0023597A" w:rsidRDefault="00AA77F5" w:rsidP="00F56414">
            <w:pPr>
              <w:rPr>
                <w:i/>
                <w:color w:val="FF0000"/>
                <w:sz w:val="20"/>
                <w:szCs w:val="20"/>
              </w:rPr>
            </w:pPr>
          </w:p>
        </w:tc>
        <w:tc>
          <w:tcPr>
            <w:tcW w:w="1908" w:type="pct"/>
            <w:shd w:val="clear" w:color="auto" w:fill="auto"/>
          </w:tcPr>
          <w:p w:rsidR="00AA77F5" w:rsidRPr="00113598" w:rsidRDefault="00AA77F5" w:rsidP="00113598">
            <w:pPr>
              <w:numPr>
                <w:ilvl w:val="0"/>
                <w:numId w:val="46"/>
              </w:numPr>
              <w:ind w:left="143" w:hanging="143"/>
              <w:rPr>
                <w:sz w:val="20"/>
                <w:szCs w:val="20"/>
              </w:rPr>
            </w:pPr>
            <w:r w:rsidRPr="00113598">
              <w:rPr>
                <w:sz w:val="20"/>
                <w:szCs w:val="20"/>
              </w:rPr>
              <w:t xml:space="preserve">Folgorazione </w:t>
            </w:r>
          </w:p>
        </w:tc>
      </w:tr>
      <w:tr w:rsidR="00AA77F5" w:rsidRPr="00D15F49" w:rsidTr="00AA77F5">
        <w:trPr>
          <w:trHeight w:val="743"/>
          <w:jc w:val="center"/>
        </w:trPr>
        <w:tc>
          <w:tcPr>
            <w:tcW w:w="620" w:type="pct"/>
            <w:shd w:val="clear" w:color="auto" w:fill="auto"/>
          </w:tcPr>
          <w:p w:rsidR="00AA77F5" w:rsidRPr="00874DA3" w:rsidRDefault="00AA77F5" w:rsidP="00F56414">
            <w:pPr>
              <w:rPr>
                <w:sz w:val="20"/>
                <w:szCs w:val="20"/>
              </w:rPr>
            </w:pPr>
            <w:r w:rsidRPr="00874DA3">
              <w:rPr>
                <w:sz w:val="20"/>
                <w:szCs w:val="20"/>
              </w:rPr>
              <w:t>ALTRO</w:t>
            </w:r>
          </w:p>
        </w:tc>
        <w:tc>
          <w:tcPr>
            <w:tcW w:w="1318" w:type="pct"/>
            <w:shd w:val="clear" w:color="auto" w:fill="auto"/>
          </w:tcPr>
          <w:p w:rsidR="00AA77F5" w:rsidRPr="00874DA3" w:rsidRDefault="00AA77F5" w:rsidP="00F56414">
            <w:pPr>
              <w:autoSpaceDE w:val="0"/>
              <w:autoSpaceDN w:val="0"/>
              <w:adjustRightInd w:val="0"/>
              <w:rPr>
                <w:sz w:val="20"/>
                <w:szCs w:val="20"/>
              </w:rPr>
            </w:pPr>
          </w:p>
        </w:tc>
        <w:tc>
          <w:tcPr>
            <w:tcW w:w="132" w:type="pct"/>
            <w:vAlign w:val="center"/>
          </w:tcPr>
          <w:p w:rsidR="00AA77F5" w:rsidRPr="001D2623" w:rsidRDefault="00AA77F5" w:rsidP="00AA77F5">
            <w:pPr>
              <w:jc w:val="center"/>
              <w:rPr>
                <w:rFonts w:ascii="Courier New" w:hAnsi="Courier New" w:cs="Courier New"/>
                <w:sz w:val="20"/>
                <w:szCs w:val="20"/>
              </w:rPr>
            </w:pPr>
            <w:r w:rsidRPr="001D2623">
              <w:rPr>
                <w:rFonts w:ascii="Courier New" w:hAnsi="Courier New" w:cs="Courier New"/>
                <w:sz w:val="20"/>
                <w:szCs w:val="20"/>
              </w:rPr>
              <w:t>□</w:t>
            </w:r>
          </w:p>
        </w:tc>
        <w:tc>
          <w:tcPr>
            <w:tcW w:w="210" w:type="pct"/>
            <w:vAlign w:val="center"/>
          </w:tcPr>
          <w:p w:rsidR="00AA77F5" w:rsidRPr="001D2623" w:rsidRDefault="000552E5" w:rsidP="00AA77F5">
            <w:pPr>
              <w:jc w:val="center"/>
              <w:rPr>
                <w:rFonts w:ascii="Courier New" w:hAnsi="Courier New" w:cs="Courier New"/>
                <w:sz w:val="20"/>
                <w:szCs w:val="20"/>
              </w:rPr>
            </w:pPr>
            <w:r>
              <w:rPr>
                <w:rFonts w:ascii="Courier New" w:hAnsi="Courier New" w:cs="Courier New"/>
                <w:sz w:val="20"/>
                <w:szCs w:val="20"/>
              </w:rPr>
              <w:t>X</w:t>
            </w:r>
          </w:p>
        </w:tc>
        <w:tc>
          <w:tcPr>
            <w:tcW w:w="813" w:type="pct"/>
            <w:shd w:val="clear" w:color="auto" w:fill="auto"/>
          </w:tcPr>
          <w:p w:rsidR="00AA77F5" w:rsidRPr="00874DA3" w:rsidRDefault="00AA77F5" w:rsidP="00F56414">
            <w:pPr>
              <w:rPr>
                <w:i/>
                <w:color w:val="FF0000"/>
                <w:sz w:val="20"/>
                <w:szCs w:val="20"/>
              </w:rPr>
            </w:pPr>
          </w:p>
        </w:tc>
        <w:tc>
          <w:tcPr>
            <w:tcW w:w="1908" w:type="pct"/>
            <w:shd w:val="clear" w:color="auto" w:fill="auto"/>
          </w:tcPr>
          <w:p w:rsidR="00AA77F5" w:rsidRPr="00874DA3" w:rsidRDefault="00AA77F5" w:rsidP="00EF0EE4">
            <w:pPr>
              <w:rPr>
                <w:sz w:val="20"/>
                <w:szCs w:val="20"/>
              </w:rPr>
            </w:pPr>
          </w:p>
        </w:tc>
      </w:tr>
    </w:tbl>
    <w:p w:rsidR="009D7A1F" w:rsidRDefault="009D7A1F" w:rsidP="00AA77F5">
      <w:pPr>
        <w:ind w:left="12036"/>
        <w:rPr>
          <w:b/>
          <w:caps/>
          <w:sz w:val="28"/>
        </w:rPr>
      </w:pPr>
    </w:p>
    <w:p w:rsidR="005E1291" w:rsidRDefault="001D2623" w:rsidP="001D2623">
      <w:pPr>
        <w:tabs>
          <w:tab w:val="left" w:pos="5325"/>
        </w:tabs>
        <w:ind w:left="284" w:hanging="284"/>
        <w:rPr>
          <w:b/>
          <w:caps/>
        </w:rPr>
      </w:pPr>
      <w:r w:rsidRPr="001D2623">
        <w:rPr>
          <w:b/>
          <w:caps/>
        </w:rPr>
        <w:tab/>
      </w:r>
      <w:r w:rsidRPr="001D2623">
        <w:rPr>
          <w:b/>
          <w:caps/>
        </w:rPr>
        <w:tab/>
      </w:r>
      <w:r>
        <w:rPr>
          <w:b/>
          <w:caps/>
        </w:rPr>
        <w:tab/>
      </w:r>
      <w:r>
        <w:rPr>
          <w:b/>
          <w:caps/>
        </w:rPr>
        <w:tab/>
      </w:r>
      <w:r>
        <w:rPr>
          <w:b/>
          <w:caps/>
        </w:rPr>
        <w:tab/>
      </w:r>
      <w:r>
        <w:rPr>
          <w:b/>
          <w:caps/>
        </w:rPr>
        <w:tab/>
      </w:r>
    </w:p>
    <w:p w:rsidR="005E1291" w:rsidRDefault="005E1291">
      <w:pPr>
        <w:rPr>
          <w:b/>
          <w:caps/>
        </w:rPr>
      </w:pPr>
      <w:r>
        <w:rPr>
          <w:b/>
          <w:caps/>
        </w:rPr>
        <w:br w:type="page"/>
      </w:r>
    </w:p>
    <w:p w:rsidR="009D7A1F" w:rsidRDefault="001D2623" w:rsidP="001D2623">
      <w:pPr>
        <w:tabs>
          <w:tab w:val="left" w:pos="5325"/>
        </w:tabs>
        <w:ind w:left="284" w:hanging="284"/>
        <w:rPr>
          <w:b/>
          <w:caps/>
          <w:sz w:val="28"/>
        </w:rPr>
      </w:pPr>
      <w:r w:rsidRPr="001D2623">
        <w:rPr>
          <w:b/>
          <w:caps/>
        </w:rPr>
        <w:lastRenderedPageBreak/>
        <w:t>mODulo</w:t>
      </w:r>
      <w:r>
        <w:rPr>
          <w:b/>
          <w:caps/>
          <w:sz w:val="28"/>
        </w:rPr>
        <w:t xml:space="preserve"> N.3</w:t>
      </w:r>
    </w:p>
    <w:p w:rsidR="00740FB5" w:rsidRDefault="00740FB5" w:rsidP="005E1291">
      <w:pPr>
        <w:rPr>
          <w:b/>
          <w:caps/>
          <w:sz w:val="28"/>
        </w:rPr>
      </w:pPr>
    </w:p>
    <w:p w:rsidR="00740FB5" w:rsidRDefault="00740FB5" w:rsidP="001D2623">
      <w:pPr>
        <w:tabs>
          <w:tab w:val="left" w:pos="5325"/>
        </w:tabs>
        <w:ind w:left="284" w:hanging="284"/>
        <w:rPr>
          <w:b/>
          <w:caps/>
          <w:sz w:val="28"/>
        </w:rPr>
      </w:pPr>
    </w:p>
    <w:tbl>
      <w:tblPr>
        <w:tblW w:w="5258"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0"/>
        <w:gridCol w:w="1201"/>
        <w:gridCol w:w="989"/>
        <w:gridCol w:w="1255"/>
        <w:gridCol w:w="1080"/>
        <w:gridCol w:w="901"/>
        <w:gridCol w:w="1442"/>
        <w:gridCol w:w="1320"/>
        <w:gridCol w:w="1405"/>
      </w:tblGrid>
      <w:tr w:rsidR="006F7F2E" w:rsidTr="00323DBC">
        <w:trPr>
          <w:trHeight w:val="829"/>
        </w:trPr>
        <w:tc>
          <w:tcPr>
            <w:tcW w:w="5000" w:type="pct"/>
            <w:gridSpan w:val="9"/>
            <w:tcBorders>
              <w:right w:val="single" w:sz="18" w:space="0" w:color="auto"/>
            </w:tcBorders>
            <w:shd w:val="clear" w:color="auto" w:fill="auto"/>
            <w:vAlign w:val="center"/>
          </w:tcPr>
          <w:p w:rsidR="006F7F2E" w:rsidRDefault="006F7F2E" w:rsidP="006F7F2E">
            <w:pPr>
              <w:jc w:val="center"/>
              <w:rPr>
                <w:rFonts w:ascii="Arial" w:hAnsi="Arial"/>
                <w:b/>
              </w:rPr>
            </w:pPr>
            <w:r>
              <w:rPr>
                <w:rFonts w:ascii="Arial" w:hAnsi="Arial"/>
                <w:b/>
              </w:rPr>
              <w:t xml:space="preserve">VALUTAZIONE RISCHI, MISURE DI PREVENZIONE e PROTEZIONE ATTUATE, PROGRAMMA DI </w:t>
            </w:r>
            <w:r w:rsidRPr="006F7F2E">
              <w:rPr>
                <w:rFonts w:ascii="Arial" w:hAnsi="Arial"/>
                <w:b/>
              </w:rPr>
              <w:t xml:space="preserve">MIGLIORAMENTO </w:t>
            </w:r>
          </w:p>
          <w:p w:rsidR="006F7F2E" w:rsidRDefault="00331C67" w:rsidP="006F7F2E">
            <w:pPr>
              <w:jc w:val="center"/>
              <w:rPr>
                <w:rFonts w:ascii="Arial" w:hAnsi="Arial"/>
                <w:b/>
              </w:rPr>
            </w:pPr>
            <w:r w:rsidRPr="00331C67">
              <w:rPr>
                <w:rFonts w:ascii="Arial" w:hAnsi="Arial"/>
                <w:b/>
                <w:highlight w:val="yellow"/>
              </w:rPr>
              <w:t>COMPILARE IN RIFERIMENTO ALLA SPECIFICA ASSOCIAZIONE</w:t>
            </w:r>
          </w:p>
          <w:p w:rsidR="006F7F2E" w:rsidRDefault="006F7F2E" w:rsidP="006F7F2E">
            <w:pPr>
              <w:jc w:val="center"/>
              <w:rPr>
                <w:b/>
              </w:rPr>
            </w:pPr>
          </w:p>
        </w:tc>
      </w:tr>
      <w:tr w:rsidR="00AB421F" w:rsidTr="00740FB5">
        <w:trPr>
          <w:trHeight w:val="646"/>
        </w:trPr>
        <w:tc>
          <w:tcPr>
            <w:tcW w:w="336" w:type="pct"/>
            <w:vMerge w:val="restart"/>
            <w:tcBorders>
              <w:top w:val="single" w:sz="18" w:space="0" w:color="auto"/>
              <w:left w:val="single" w:sz="18" w:space="0" w:color="auto"/>
              <w:right w:val="single" w:sz="6" w:space="0" w:color="auto"/>
            </w:tcBorders>
            <w:shd w:val="clear" w:color="auto" w:fill="auto"/>
            <w:vAlign w:val="center"/>
          </w:tcPr>
          <w:p w:rsidR="00AB421F" w:rsidRPr="001E5545" w:rsidRDefault="00AB421F" w:rsidP="006F7F2E">
            <w:pPr>
              <w:jc w:val="center"/>
              <w:rPr>
                <w:b/>
                <w:sz w:val="20"/>
                <w:szCs w:val="20"/>
              </w:rPr>
            </w:pPr>
          </w:p>
        </w:tc>
        <w:tc>
          <w:tcPr>
            <w:tcW w:w="2638" w:type="pct"/>
            <w:gridSpan w:val="5"/>
            <w:tcBorders>
              <w:top w:val="single" w:sz="18" w:space="0" w:color="auto"/>
              <w:left w:val="single" w:sz="6" w:space="0" w:color="auto"/>
              <w:bottom w:val="single" w:sz="6" w:space="0" w:color="auto"/>
              <w:right w:val="single" w:sz="18" w:space="0" w:color="auto"/>
            </w:tcBorders>
            <w:shd w:val="clear" w:color="auto" w:fill="auto"/>
            <w:vAlign w:val="center"/>
          </w:tcPr>
          <w:p w:rsidR="00AB421F" w:rsidRPr="001E5545" w:rsidRDefault="00AB421F" w:rsidP="006F7F2E">
            <w:pPr>
              <w:jc w:val="center"/>
              <w:rPr>
                <w:b/>
                <w:sz w:val="20"/>
                <w:szCs w:val="20"/>
              </w:rPr>
            </w:pPr>
            <w:r w:rsidRPr="006F7F2E">
              <w:rPr>
                <w:b/>
                <w:sz w:val="20"/>
                <w:szCs w:val="20"/>
              </w:rPr>
              <w:t>Valutazione dei rischi e misure attuate</w:t>
            </w:r>
          </w:p>
        </w:tc>
        <w:tc>
          <w:tcPr>
            <w:tcW w:w="2025" w:type="pct"/>
            <w:gridSpan w:val="3"/>
            <w:tcBorders>
              <w:top w:val="single" w:sz="18" w:space="0" w:color="auto"/>
              <w:left w:val="single" w:sz="18" w:space="0" w:color="auto"/>
              <w:bottom w:val="single" w:sz="6" w:space="0" w:color="auto"/>
              <w:right w:val="single" w:sz="18" w:space="0" w:color="auto"/>
            </w:tcBorders>
            <w:shd w:val="clear" w:color="auto" w:fill="auto"/>
            <w:vAlign w:val="center"/>
          </w:tcPr>
          <w:p w:rsidR="00AB421F" w:rsidRPr="006F7F2E" w:rsidRDefault="00AB421F" w:rsidP="006F7F2E">
            <w:pPr>
              <w:jc w:val="center"/>
              <w:rPr>
                <w:b/>
                <w:sz w:val="20"/>
                <w:szCs w:val="20"/>
              </w:rPr>
            </w:pPr>
            <w:r w:rsidRPr="006F7F2E">
              <w:rPr>
                <w:b/>
                <w:sz w:val="20"/>
                <w:szCs w:val="20"/>
              </w:rPr>
              <w:t xml:space="preserve">Programma di miglioramento </w:t>
            </w:r>
          </w:p>
        </w:tc>
      </w:tr>
      <w:tr w:rsidR="00AB421F" w:rsidTr="00740FB5">
        <w:trPr>
          <w:trHeight w:val="646"/>
        </w:trPr>
        <w:tc>
          <w:tcPr>
            <w:tcW w:w="336" w:type="pct"/>
            <w:vMerge/>
            <w:tcBorders>
              <w:left w:val="single" w:sz="18" w:space="0" w:color="auto"/>
              <w:bottom w:val="single" w:sz="6" w:space="0" w:color="auto"/>
              <w:right w:val="single" w:sz="6" w:space="0" w:color="auto"/>
            </w:tcBorders>
            <w:shd w:val="clear" w:color="auto" w:fill="auto"/>
            <w:vAlign w:val="center"/>
          </w:tcPr>
          <w:p w:rsidR="00AB421F" w:rsidRPr="00323DBC" w:rsidRDefault="00AB421F" w:rsidP="00E00864">
            <w:pPr>
              <w:jc w:val="center"/>
              <w:rPr>
                <w:b/>
                <w:color w:val="FF0000"/>
                <w:sz w:val="20"/>
                <w:szCs w:val="20"/>
              </w:rPr>
            </w:pPr>
          </w:p>
        </w:tc>
        <w:tc>
          <w:tcPr>
            <w:tcW w:w="584" w:type="pct"/>
            <w:tcBorders>
              <w:top w:val="single" w:sz="18" w:space="0" w:color="auto"/>
              <w:left w:val="single" w:sz="6" w:space="0" w:color="auto"/>
              <w:bottom w:val="single" w:sz="6" w:space="0" w:color="auto"/>
              <w:right w:val="single" w:sz="6" w:space="0" w:color="auto"/>
            </w:tcBorders>
            <w:shd w:val="clear" w:color="auto" w:fill="auto"/>
            <w:vAlign w:val="center"/>
          </w:tcPr>
          <w:p w:rsidR="00AB421F" w:rsidRPr="001E5545" w:rsidRDefault="00AB421F" w:rsidP="00E00864">
            <w:pPr>
              <w:jc w:val="center"/>
              <w:rPr>
                <w:b/>
                <w:sz w:val="20"/>
                <w:szCs w:val="20"/>
              </w:rPr>
            </w:pPr>
            <w:r>
              <w:rPr>
                <w:b/>
                <w:sz w:val="20"/>
                <w:szCs w:val="20"/>
              </w:rPr>
              <w:t>1</w:t>
            </w:r>
          </w:p>
        </w:tc>
        <w:tc>
          <w:tcPr>
            <w:tcW w:w="481" w:type="pct"/>
            <w:tcBorders>
              <w:top w:val="single" w:sz="18" w:space="0" w:color="auto"/>
              <w:left w:val="single" w:sz="6" w:space="0" w:color="auto"/>
              <w:bottom w:val="single" w:sz="6" w:space="0" w:color="auto"/>
              <w:right w:val="single" w:sz="6" w:space="0" w:color="auto"/>
            </w:tcBorders>
            <w:shd w:val="clear" w:color="auto" w:fill="auto"/>
            <w:vAlign w:val="center"/>
          </w:tcPr>
          <w:p w:rsidR="00AB421F" w:rsidRPr="001E5545" w:rsidRDefault="00AB421F" w:rsidP="00E00864">
            <w:pPr>
              <w:jc w:val="center"/>
              <w:rPr>
                <w:b/>
                <w:sz w:val="20"/>
                <w:szCs w:val="20"/>
              </w:rPr>
            </w:pPr>
            <w:r>
              <w:rPr>
                <w:b/>
                <w:sz w:val="20"/>
                <w:szCs w:val="20"/>
              </w:rPr>
              <w:t>2</w:t>
            </w:r>
          </w:p>
        </w:tc>
        <w:tc>
          <w:tcPr>
            <w:tcW w:w="610" w:type="pct"/>
            <w:tcBorders>
              <w:top w:val="single" w:sz="18" w:space="0" w:color="auto"/>
              <w:left w:val="single" w:sz="6" w:space="0" w:color="auto"/>
              <w:bottom w:val="single" w:sz="6" w:space="0" w:color="auto"/>
              <w:right w:val="single" w:sz="8" w:space="0" w:color="auto"/>
            </w:tcBorders>
            <w:shd w:val="clear" w:color="auto" w:fill="auto"/>
            <w:vAlign w:val="center"/>
          </w:tcPr>
          <w:p w:rsidR="00AB421F" w:rsidRPr="001E5545" w:rsidRDefault="00AB421F" w:rsidP="00E00864">
            <w:pPr>
              <w:jc w:val="center"/>
              <w:rPr>
                <w:b/>
                <w:sz w:val="20"/>
                <w:szCs w:val="20"/>
              </w:rPr>
            </w:pPr>
            <w:r>
              <w:rPr>
                <w:b/>
                <w:sz w:val="20"/>
                <w:szCs w:val="20"/>
              </w:rPr>
              <w:t>3</w:t>
            </w:r>
          </w:p>
        </w:tc>
        <w:tc>
          <w:tcPr>
            <w:tcW w:w="525" w:type="pct"/>
            <w:tcBorders>
              <w:top w:val="single" w:sz="18" w:space="0" w:color="auto"/>
              <w:left w:val="single" w:sz="8" w:space="0" w:color="auto"/>
              <w:bottom w:val="single" w:sz="6" w:space="0" w:color="auto"/>
              <w:right w:val="single" w:sz="6" w:space="0" w:color="auto"/>
            </w:tcBorders>
            <w:shd w:val="clear" w:color="auto" w:fill="auto"/>
            <w:vAlign w:val="center"/>
          </w:tcPr>
          <w:p w:rsidR="00AB421F" w:rsidRPr="001E5545" w:rsidRDefault="00AB421F" w:rsidP="00E00864">
            <w:pPr>
              <w:jc w:val="center"/>
              <w:rPr>
                <w:b/>
                <w:sz w:val="20"/>
                <w:szCs w:val="20"/>
              </w:rPr>
            </w:pPr>
            <w:r>
              <w:rPr>
                <w:b/>
                <w:sz w:val="20"/>
                <w:szCs w:val="20"/>
              </w:rPr>
              <w:t>4</w:t>
            </w:r>
          </w:p>
        </w:tc>
        <w:tc>
          <w:tcPr>
            <w:tcW w:w="438" w:type="pct"/>
            <w:tcBorders>
              <w:top w:val="single" w:sz="18" w:space="0" w:color="auto"/>
              <w:left w:val="single" w:sz="6" w:space="0" w:color="auto"/>
              <w:bottom w:val="single" w:sz="6" w:space="0" w:color="auto"/>
              <w:right w:val="single" w:sz="18" w:space="0" w:color="auto"/>
            </w:tcBorders>
            <w:shd w:val="clear" w:color="auto" w:fill="auto"/>
            <w:vAlign w:val="center"/>
          </w:tcPr>
          <w:p w:rsidR="00AB421F" w:rsidRPr="001E5545" w:rsidRDefault="00AB421F" w:rsidP="00E00864">
            <w:pPr>
              <w:jc w:val="center"/>
              <w:rPr>
                <w:b/>
                <w:sz w:val="20"/>
                <w:szCs w:val="20"/>
              </w:rPr>
            </w:pPr>
            <w:r>
              <w:rPr>
                <w:b/>
                <w:sz w:val="20"/>
                <w:szCs w:val="20"/>
              </w:rPr>
              <w:t>5</w:t>
            </w:r>
          </w:p>
        </w:tc>
        <w:tc>
          <w:tcPr>
            <w:tcW w:w="701" w:type="pct"/>
            <w:tcBorders>
              <w:top w:val="single" w:sz="18" w:space="0" w:color="auto"/>
              <w:left w:val="single" w:sz="18" w:space="0" w:color="auto"/>
              <w:bottom w:val="single" w:sz="6" w:space="0" w:color="auto"/>
              <w:right w:val="single" w:sz="8" w:space="0" w:color="auto"/>
            </w:tcBorders>
            <w:shd w:val="clear" w:color="auto" w:fill="auto"/>
            <w:vAlign w:val="center"/>
          </w:tcPr>
          <w:p w:rsidR="00AB421F" w:rsidRPr="001E5545" w:rsidRDefault="00AB421F" w:rsidP="00E00864">
            <w:pPr>
              <w:jc w:val="center"/>
              <w:rPr>
                <w:b/>
                <w:sz w:val="20"/>
                <w:szCs w:val="20"/>
              </w:rPr>
            </w:pPr>
            <w:r>
              <w:rPr>
                <w:b/>
                <w:sz w:val="20"/>
                <w:szCs w:val="20"/>
              </w:rPr>
              <w:t>6</w:t>
            </w:r>
          </w:p>
        </w:tc>
        <w:tc>
          <w:tcPr>
            <w:tcW w:w="642" w:type="pct"/>
            <w:tcBorders>
              <w:top w:val="single" w:sz="18" w:space="0" w:color="auto"/>
              <w:left w:val="single" w:sz="8" w:space="0" w:color="auto"/>
              <w:bottom w:val="single" w:sz="6" w:space="0" w:color="auto"/>
              <w:right w:val="single" w:sz="6" w:space="0" w:color="auto"/>
            </w:tcBorders>
            <w:shd w:val="clear" w:color="auto" w:fill="auto"/>
            <w:vAlign w:val="center"/>
          </w:tcPr>
          <w:p w:rsidR="00AB421F" w:rsidRPr="001E5545" w:rsidRDefault="00AB421F" w:rsidP="00E00864">
            <w:pPr>
              <w:jc w:val="center"/>
              <w:rPr>
                <w:b/>
                <w:sz w:val="20"/>
                <w:szCs w:val="20"/>
              </w:rPr>
            </w:pPr>
            <w:r>
              <w:rPr>
                <w:b/>
                <w:sz w:val="20"/>
                <w:szCs w:val="20"/>
              </w:rPr>
              <w:t>7</w:t>
            </w:r>
          </w:p>
        </w:tc>
        <w:tc>
          <w:tcPr>
            <w:tcW w:w="682" w:type="pct"/>
            <w:tcBorders>
              <w:top w:val="single" w:sz="18" w:space="0" w:color="auto"/>
              <w:left w:val="single" w:sz="6" w:space="0" w:color="auto"/>
              <w:bottom w:val="single" w:sz="6" w:space="0" w:color="auto"/>
              <w:right w:val="single" w:sz="18" w:space="0" w:color="auto"/>
            </w:tcBorders>
            <w:shd w:val="clear" w:color="auto" w:fill="auto"/>
            <w:vAlign w:val="center"/>
          </w:tcPr>
          <w:p w:rsidR="00AB421F" w:rsidRPr="001E5545" w:rsidRDefault="00AB421F" w:rsidP="00E00864">
            <w:pPr>
              <w:jc w:val="center"/>
              <w:rPr>
                <w:b/>
                <w:sz w:val="20"/>
                <w:szCs w:val="20"/>
              </w:rPr>
            </w:pPr>
            <w:r>
              <w:rPr>
                <w:b/>
                <w:sz w:val="20"/>
                <w:szCs w:val="20"/>
              </w:rPr>
              <w:t>8</w:t>
            </w:r>
          </w:p>
        </w:tc>
      </w:tr>
    </w:tbl>
    <w:p w:rsidR="008A5FB2" w:rsidRDefault="008A5FB2" w:rsidP="006F7F2E">
      <w:pPr>
        <w:jc w:val="center"/>
        <w:rPr>
          <w:b/>
          <w:sz w:val="20"/>
          <w:szCs w:val="20"/>
        </w:rPr>
        <w:sectPr w:rsidR="008A5FB2" w:rsidSect="001D2623">
          <w:footnotePr>
            <w:numStart w:val="2"/>
          </w:footnotePr>
          <w:pgSz w:w="11906" w:h="16838"/>
          <w:pgMar w:top="1418" w:right="1134" w:bottom="1134" w:left="1134" w:header="709" w:footer="709" w:gutter="0"/>
          <w:cols w:space="708"/>
          <w:docGrid w:linePitch="360"/>
        </w:sectPr>
      </w:pPr>
    </w:p>
    <w:tbl>
      <w:tblPr>
        <w:tblW w:w="5258" w:type="pct"/>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4"/>
        <w:gridCol w:w="1201"/>
        <w:gridCol w:w="989"/>
        <w:gridCol w:w="1255"/>
        <w:gridCol w:w="1080"/>
        <w:gridCol w:w="901"/>
        <w:gridCol w:w="1442"/>
        <w:gridCol w:w="1320"/>
        <w:gridCol w:w="1401"/>
      </w:tblGrid>
      <w:tr w:rsidR="006F7F2E" w:rsidTr="008A5FB2">
        <w:trPr>
          <w:trHeight w:val="1442"/>
        </w:trPr>
        <w:tc>
          <w:tcPr>
            <w:tcW w:w="337" w:type="pct"/>
            <w:tcBorders>
              <w:top w:val="single" w:sz="6" w:space="0" w:color="auto"/>
              <w:left w:val="single" w:sz="18" w:space="0" w:color="auto"/>
              <w:bottom w:val="single" w:sz="6" w:space="0" w:color="auto"/>
              <w:right w:val="single" w:sz="6" w:space="0" w:color="auto"/>
            </w:tcBorders>
            <w:shd w:val="clear" w:color="auto" w:fill="auto"/>
          </w:tcPr>
          <w:p w:rsidR="006F7F2E" w:rsidRPr="00AB421F" w:rsidRDefault="00AB421F" w:rsidP="006F7F2E">
            <w:pPr>
              <w:jc w:val="center"/>
              <w:rPr>
                <w:b/>
                <w:sz w:val="20"/>
                <w:szCs w:val="20"/>
              </w:rPr>
            </w:pPr>
            <w:r>
              <w:rPr>
                <w:b/>
                <w:sz w:val="20"/>
                <w:szCs w:val="20"/>
              </w:rPr>
              <w:lastRenderedPageBreak/>
              <w:t>N.</w:t>
            </w:r>
          </w:p>
        </w:tc>
        <w:tc>
          <w:tcPr>
            <w:tcW w:w="584" w:type="pct"/>
            <w:tcBorders>
              <w:top w:val="single" w:sz="6" w:space="0" w:color="auto"/>
              <w:left w:val="single" w:sz="6" w:space="0" w:color="auto"/>
              <w:bottom w:val="single" w:sz="6" w:space="0" w:color="auto"/>
              <w:right w:val="single" w:sz="6" w:space="0" w:color="auto"/>
            </w:tcBorders>
            <w:shd w:val="clear" w:color="auto" w:fill="auto"/>
          </w:tcPr>
          <w:p w:rsidR="006F7F2E" w:rsidRPr="002E23DB" w:rsidRDefault="006F7F2E" w:rsidP="006F7F2E">
            <w:pPr>
              <w:jc w:val="center"/>
              <w:rPr>
                <w:sz w:val="18"/>
                <w:szCs w:val="18"/>
              </w:rPr>
            </w:pPr>
            <w:r w:rsidRPr="002E23DB">
              <w:rPr>
                <w:b/>
                <w:sz w:val="18"/>
                <w:szCs w:val="18"/>
              </w:rPr>
              <w:t>Area/Reparto /Luogo di lavoro</w:t>
            </w:r>
          </w:p>
        </w:tc>
        <w:tc>
          <w:tcPr>
            <w:tcW w:w="481" w:type="pct"/>
            <w:tcBorders>
              <w:top w:val="single" w:sz="6" w:space="0" w:color="auto"/>
              <w:left w:val="single" w:sz="6" w:space="0" w:color="auto"/>
              <w:bottom w:val="single" w:sz="6" w:space="0" w:color="auto"/>
              <w:right w:val="single" w:sz="6" w:space="0" w:color="auto"/>
            </w:tcBorders>
            <w:shd w:val="clear" w:color="auto" w:fill="auto"/>
          </w:tcPr>
          <w:p w:rsidR="006F7F2E" w:rsidRPr="002E23DB" w:rsidRDefault="006F7F2E" w:rsidP="006F7F2E">
            <w:pPr>
              <w:spacing w:before="60" w:after="60"/>
              <w:jc w:val="center"/>
              <w:rPr>
                <w:b/>
                <w:sz w:val="18"/>
                <w:szCs w:val="18"/>
              </w:rPr>
            </w:pPr>
            <w:r w:rsidRPr="002E23DB">
              <w:rPr>
                <w:b/>
                <w:sz w:val="18"/>
                <w:szCs w:val="18"/>
              </w:rPr>
              <w:t>Mansion</w:t>
            </w:r>
            <w:r>
              <w:rPr>
                <w:b/>
                <w:sz w:val="18"/>
                <w:szCs w:val="18"/>
              </w:rPr>
              <w:t>i</w:t>
            </w:r>
            <w:r w:rsidRPr="002E23DB">
              <w:rPr>
                <w:b/>
                <w:sz w:val="18"/>
                <w:szCs w:val="18"/>
              </w:rPr>
              <w:t>/</w:t>
            </w:r>
          </w:p>
          <w:p w:rsidR="006F7F2E" w:rsidRDefault="006F7F2E" w:rsidP="006F7F2E">
            <w:pPr>
              <w:jc w:val="center"/>
              <w:rPr>
                <w:b/>
                <w:sz w:val="18"/>
                <w:szCs w:val="18"/>
              </w:rPr>
            </w:pPr>
            <w:r w:rsidRPr="002E23DB">
              <w:rPr>
                <w:b/>
                <w:sz w:val="18"/>
                <w:szCs w:val="18"/>
              </w:rPr>
              <w:t>Postazion</w:t>
            </w:r>
            <w:r>
              <w:rPr>
                <w:b/>
                <w:sz w:val="18"/>
                <w:szCs w:val="18"/>
              </w:rPr>
              <w:t>i</w:t>
            </w:r>
            <w:r w:rsidR="00113598">
              <w:rPr>
                <w:rStyle w:val="Rimandonotaapidipagina"/>
                <w:b/>
                <w:sz w:val="18"/>
                <w:szCs w:val="18"/>
              </w:rPr>
              <w:footnoteReference w:customMarkFollows="1" w:id="3"/>
              <w:t>1</w:t>
            </w:r>
          </w:p>
          <w:p w:rsidR="006F7F2E" w:rsidRPr="002E23DB" w:rsidRDefault="006F7F2E" w:rsidP="006F7F2E">
            <w:pPr>
              <w:jc w:val="center"/>
              <w:rPr>
                <w:sz w:val="18"/>
                <w:szCs w:val="18"/>
              </w:rPr>
            </w:pPr>
          </w:p>
        </w:tc>
        <w:tc>
          <w:tcPr>
            <w:tcW w:w="610" w:type="pct"/>
            <w:tcBorders>
              <w:top w:val="single" w:sz="6" w:space="0" w:color="auto"/>
              <w:left w:val="single" w:sz="6" w:space="0" w:color="auto"/>
              <w:bottom w:val="single" w:sz="6" w:space="0" w:color="auto"/>
              <w:right w:val="single" w:sz="8" w:space="0" w:color="auto"/>
            </w:tcBorders>
            <w:shd w:val="clear" w:color="auto" w:fill="auto"/>
          </w:tcPr>
          <w:p w:rsidR="006F7F2E" w:rsidRPr="002E23DB" w:rsidRDefault="006F7F2E" w:rsidP="008A5FB2">
            <w:pPr>
              <w:jc w:val="center"/>
              <w:rPr>
                <w:b/>
                <w:sz w:val="18"/>
                <w:szCs w:val="18"/>
              </w:rPr>
            </w:pPr>
            <w:r w:rsidRPr="006F7F2E">
              <w:rPr>
                <w:b/>
                <w:sz w:val="18"/>
                <w:szCs w:val="18"/>
              </w:rPr>
              <w:t>Pericoli</w:t>
            </w:r>
            <w:r w:rsidR="00A8252B">
              <w:rPr>
                <w:b/>
                <w:sz w:val="18"/>
                <w:szCs w:val="18"/>
              </w:rPr>
              <w:t xml:space="preserve"> che determinano rischi per la salute e sicurezza</w:t>
            </w:r>
            <w:r w:rsidR="008A5FB2">
              <w:rPr>
                <w:rStyle w:val="Rimandonotaapidipagina"/>
                <w:b/>
                <w:sz w:val="18"/>
                <w:szCs w:val="18"/>
              </w:rPr>
              <w:footnoteReference w:id="4"/>
            </w:r>
            <w:r w:rsidR="0023125D">
              <w:rPr>
                <w:b/>
                <w:sz w:val="18"/>
                <w:szCs w:val="18"/>
              </w:rPr>
              <w:t xml:space="preserve"> </w:t>
            </w:r>
          </w:p>
        </w:tc>
        <w:tc>
          <w:tcPr>
            <w:tcW w:w="525" w:type="pct"/>
            <w:tcBorders>
              <w:top w:val="single" w:sz="6" w:space="0" w:color="auto"/>
              <w:left w:val="single" w:sz="8" w:space="0" w:color="auto"/>
              <w:bottom w:val="single" w:sz="6" w:space="0" w:color="auto"/>
              <w:right w:val="single" w:sz="6" w:space="0" w:color="auto"/>
            </w:tcBorders>
            <w:shd w:val="clear" w:color="auto" w:fill="auto"/>
          </w:tcPr>
          <w:p w:rsidR="006F7F2E" w:rsidRPr="002E23DB" w:rsidRDefault="00A8252B" w:rsidP="006F7F2E">
            <w:pPr>
              <w:jc w:val="center"/>
              <w:rPr>
                <w:b/>
                <w:sz w:val="18"/>
                <w:szCs w:val="18"/>
              </w:rPr>
            </w:pPr>
            <w:r>
              <w:rPr>
                <w:b/>
                <w:sz w:val="18"/>
                <w:szCs w:val="18"/>
              </w:rPr>
              <w:t>Eventuali s</w:t>
            </w:r>
            <w:r w:rsidR="006F7F2E" w:rsidRPr="00190617">
              <w:rPr>
                <w:b/>
                <w:sz w:val="18"/>
                <w:szCs w:val="18"/>
              </w:rPr>
              <w:t>trumenti di supporto</w:t>
            </w:r>
          </w:p>
        </w:tc>
        <w:tc>
          <w:tcPr>
            <w:tcW w:w="438" w:type="pct"/>
            <w:tcBorders>
              <w:top w:val="single" w:sz="6" w:space="0" w:color="auto"/>
              <w:left w:val="single" w:sz="6" w:space="0" w:color="auto"/>
              <w:bottom w:val="single" w:sz="6" w:space="0" w:color="auto"/>
              <w:right w:val="single" w:sz="18" w:space="0" w:color="auto"/>
            </w:tcBorders>
            <w:shd w:val="clear" w:color="auto" w:fill="auto"/>
          </w:tcPr>
          <w:p w:rsidR="006F7F2E" w:rsidRPr="002E23DB" w:rsidRDefault="006F7F2E" w:rsidP="006F7F2E">
            <w:pPr>
              <w:jc w:val="center"/>
              <w:rPr>
                <w:b/>
                <w:sz w:val="18"/>
                <w:szCs w:val="18"/>
              </w:rPr>
            </w:pPr>
            <w:r>
              <w:rPr>
                <w:b/>
                <w:sz w:val="18"/>
                <w:szCs w:val="18"/>
              </w:rPr>
              <w:t>Misure attuate</w:t>
            </w:r>
          </w:p>
        </w:tc>
        <w:tc>
          <w:tcPr>
            <w:tcW w:w="701" w:type="pct"/>
            <w:tcBorders>
              <w:top w:val="single" w:sz="6" w:space="0" w:color="auto"/>
              <w:left w:val="single" w:sz="18" w:space="0" w:color="auto"/>
              <w:bottom w:val="single" w:sz="6" w:space="0" w:color="auto"/>
              <w:right w:val="single" w:sz="8" w:space="0" w:color="auto"/>
            </w:tcBorders>
            <w:shd w:val="clear" w:color="auto" w:fill="auto"/>
          </w:tcPr>
          <w:p w:rsidR="006F7F2E" w:rsidRPr="002E6597" w:rsidRDefault="006F7F2E" w:rsidP="006F7F2E">
            <w:pPr>
              <w:jc w:val="center"/>
              <w:rPr>
                <w:b/>
                <w:sz w:val="18"/>
                <w:szCs w:val="18"/>
              </w:rPr>
            </w:pPr>
            <w:r>
              <w:rPr>
                <w:b/>
                <w:sz w:val="18"/>
                <w:szCs w:val="18"/>
              </w:rPr>
              <w:t>Misure di miglioramento</w:t>
            </w:r>
            <w:r w:rsidRPr="002E6597">
              <w:rPr>
                <w:b/>
                <w:sz w:val="18"/>
                <w:szCs w:val="18"/>
              </w:rPr>
              <w:t xml:space="preserve"> da adottare</w:t>
            </w:r>
          </w:p>
          <w:p w:rsidR="006F7F2E" w:rsidRPr="002E6597" w:rsidRDefault="006F7F2E" w:rsidP="006F7F2E">
            <w:pPr>
              <w:jc w:val="center"/>
              <w:rPr>
                <w:b/>
                <w:sz w:val="18"/>
                <w:szCs w:val="18"/>
              </w:rPr>
            </w:pPr>
            <w:r w:rsidRPr="002E6597">
              <w:rPr>
                <w:b/>
                <w:sz w:val="18"/>
                <w:szCs w:val="18"/>
              </w:rPr>
              <w:t>Tipologie di Misure Prev</w:t>
            </w:r>
            <w:r w:rsidR="00EA7567">
              <w:rPr>
                <w:b/>
                <w:sz w:val="18"/>
                <w:szCs w:val="18"/>
              </w:rPr>
              <w:t>.</w:t>
            </w:r>
            <w:r w:rsidRPr="002E6597">
              <w:rPr>
                <w:b/>
                <w:sz w:val="18"/>
                <w:szCs w:val="18"/>
              </w:rPr>
              <w:t>/Prot</w:t>
            </w:r>
            <w:r w:rsidR="00EA7567">
              <w:rPr>
                <w:b/>
                <w:sz w:val="18"/>
                <w:szCs w:val="18"/>
              </w:rPr>
              <w:t>.</w:t>
            </w:r>
          </w:p>
          <w:p w:rsidR="006F7F2E" w:rsidRPr="002E23DB" w:rsidRDefault="006F7F2E" w:rsidP="006F7F2E">
            <w:pPr>
              <w:jc w:val="center"/>
              <w:rPr>
                <w:b/>
                <w:sz w:val="18"/>
                <w:szCs w:val="18"/>
              </w:rPr>
            </w:pPr>
          </w:p>
        </w:tc>
        <w:tc>
          <w:tcPr>
            <w:tcW w:w="642" w:type="pct"/>
            <w:tcBorders>
              <w:top w:val="single" w:sz="6" w:space="0" w:color="auto"/>
              <w:left w:val="single" w:sz="8" w:space="0" w:color="auto"/>
              <w:bottom w:val="single" w:sz="6" w:space="0" w:color="auto"/>
              <w:right w:val="single" w:sz="6" w:space="0" w:color="auto"/>
            </w:tcBorders>
            <w:shd w:val="clear" w:color="auto" w:fill="auto"/>
          </w:tcPr>
          <w:p w:rsidR="006F7F2E" w:rsidRPr="002E23DB" w:rsidRDefault="006F7F2E" w:rsidP="006F7F2E">
            <w:pPr>
              <w:jc w:val="center"/>
              <w:rPr>
                <w:b/>
                <w:sz w:val="18"/>
                <w:szCs w:val="18"/>
              </w:rPr>
            </w:pPr>
            <w:r>
              <w:rPr>
                <w:b/>
                <w:sz w:val="18"/>
                <w:szCs w:val="18"/>
              </w:rPr>
              <w:t xml:space="preserve">Incaricati </w:t>
            </w:r>
            <w:r w:rsidR="00D77D7B">
              <w:rPr>
                <w:b/>
                <w:sz w:val="18"/>
                <w:szCs w:val="18"/>
              </w:rPr>
              <w:t>della realizzazione</w:t>
            </w:r>
          </w:p>
        </w:tc>
        <w:tc>
          <w:tcPr>
            <w:tcW w:w="681" w:type="pct"/>
            <w:tcBorders>
              <w:top w:val="single" w:sz="6" w:space="0" w:color="auto"/>
              <w:left w:val="single" w:sz="6" w:space="0" w:color="auto"/>
              <w:bottom w:val="single" w:sz="6" w:space="0" w:color="auto"/>
              <w:right w:val="single" w:sz="18" w:space="0" w:color="auto"/>
            </w:tcBorders>
            <w:shd w:val="clear" w:color="auto" w:fill="auto"/>
          </w:tcPr>
          <w:p w:rsidR="006F7F2E" w:rsidRPr="00884277" w:rsidRDefault="009E64B9" w:rsidP="006F7F2E">
            <w:pPr>
              <w:jc w:val="center"/>
              <w:rPr>
                <w:b/>
                <w:sz w:val="18"/>
                <w:szCs w:val="18"/>
              </w:rPr>
            </w:pPr>
            <w:r w:rsidRPr="009E64B9">
              <w:rPr>
                <w:b/>
                <w:sz w:val="18"/>
                <w:szCs w:val="18"/>
              </w:rPr>
              <w:t>Data</w:t>
            </w:r>
            <w:r w:rsidR="00D77D7B" w:rsidRPr="009E64B9">
              <w:rPr>
                <w:b/>
                <w:sz w:val="18"/>
                <w:szCs w:val="18"/>
              </w:rPr>
              <w:t xml:space="preserve"> di </w:t>
            </w:r>
            <w:r w:rsidR="006F7F2E" w:rsidRPr="009E64B9">
              <w:rPr>
                <w:b/>
                <w:sz w:val="18"/>
                <w:szCs w:val="18"/>
              </w:rPr>
              <w:t>attuazione</w:t>
            </w:r>
            <w:r w:rsidR="00D77D7B">
              <w:rPr>
                <w:b/>
                <w:sz w:val="18"/>
                <w:szCs w:val="18"/>
              </w:rPr>
              <w:t xml:space="preserve"> </w:t>
            </w:r>
            <w:r w:rsidR="006F7F2E" w:rsidRPr="00884277">
              <w:rPr>
                <w:b/>
                <w:sz w:val="18"/>
                <w:szCs w:val="18"/>
              </w:rPr>
              <w:t>delle misure di miglioramento</w:t>
            </w:r>
          </w:p>
        </w:tc>
      </w:tr>
      <w:tr w:rsidR="006F7F2E" w:rsidTr="008A5FB2">
        <w:trPr>
          <w:trHeight w:val="790"/>
        </w:trPr>
        <w:tc>
          <w:tcPr>
            <w:tcW w:w="337" w:type="pct"/>
            <w:tcBorders>
              <w:top w:val="single" w:sz="6" w:space="0" w:color="auto"/>
              <w:left w:val="single" w:sz="18" w:space="0" w:color="auto"/>
              <w:bottom w:val="single" w:sz="6" w:space="0" w:color="auto"/>
              <w:right w:val="single" w:sz="6" w:space="0" w:color="auto"/>
            </w:tcBorders>
            <w:shd w:val="clear" w:color="auto" w:fill="auto"/>
            <w:vAlign w:val="center"/>
          </w:tcPr>
          <w:p w:rsidR="006F7F2E" w:rsidRPr="002E23DB" w:rsidRDefault="00AB421F" w:rsidP="00E00864">
            <w:pPr>
              <w:jc w:val="center"/>
              <w:rPr>
                <w:b/>
                <w:sz w:val="20"/>
                <w:szCs w:val="20"/>
              </w:rPr>
            </w:pPr>
            <w:r>
              <w:rPr>
                <w:b/>
                <w:sz w:val="20"/>
                <w:szCs w:val="20"/>
              </w:rPr>
              <w:t>1</w:t>
            </w:r>
          </w:p>
        </w:tc>
        <w:tc>
          <w:tcPr>
            <w:tcW w:w="584" w:type="pct"/>
            <w:tcBorders>
              <w:top w:val="single" w:sz="6" w:space="0" w:color="auto"/>
              <w:left w:val="single" w:sz="6" w:space="0" w:color="auto"/>
              <w:bottom w:val="single" w:sz="6" w:space="0" w:color="auto"/>
              <w:right w:val="single" w:sz="6" w:space="0" w:color="auto"/>
            </w:tcBorders>
            <w:shd w:val="clear" w:color="auto" w:fill="auto"/>
            <w:vAlign w:val="center"/>
          </w:tcPr>
          <w:p w:rsidR="006F7F2E" w:rsidRDefault="006F7F2E" w:rsidP="00E00864">
            <w:pPr>
              <w:jc w:val="center"/>
            </w:pPr>
          </w:p>
        </w:tc>
        <w:tc>
          <w:tcPr>
            <w:tcW w:w="481" w:type="pct"/>
            <w:tcBorders>
              <w:top w:val="single" w:sz="6" w:space="0" w:color="auto"/>
              <w:left w:val="single" w:sz="6" w:space="0" w:color="auto"/>
              <w:bottom w:val="single" w:sz="6" w:space="0" w:color="auto"/>
              <w:right w:val="single" w:sz="6" w:space="0" w:color="auto"/>
            </w:tcBorders>
            <w:shd w:val="clear" w:color="auto" w:fill="auto"/>
            <w:vAlign w:val="center"/>
          </w:tcPr>
          <w:p w:rsidR="006F7F2E" w:rsidRDefault="006F7F2E" w:rsidP="00E00864">
            <w:pPr>
              <w:jc w:val="center"/>
            </w:pPr>
          </w:p>
        </w:tc>
        <w:tc>
          <w:tcPr>
            <w:tcW w:w="610" w:type="pct"/>
            <w:tcBorders>
              <w:top w:val="single" w:sz="6" w:space="0" w:color="auto"/>
              <w:left w:val="single" w:sz="6" w:space="0" w:color="auto"/>
              <w:bottom w:val="single" w:sz="6" w:space="0" w:color="auto"/>
              <w:right w:val="single" w:sz="8" w:space="0" w:color="auto"/>
            </w:tcBorders>
            <w:shd w:val="clear" w:color="auto" w:fill="auto"/>
          </w:tcPr>
          <w:p w:rsidR="006F7F2E" w:rsidRDefault="006F7F2E" w:rsidP="00E00864">
            <w:pPr>
              <w:jc w:val="center"/>
              <w:rPr>
                <w:b/>
                <w:sz w:val="16"/>
              </w:rPr>
            </w:pPr>
          </w:p>
        </w:tc>
        <w:tc>
          <w:tcPr>
            <w:tcW w:w="525" w:type="pct"/>
            <w:tcBorders>
              <w:top w:val="single" w:sz="6" w:space="0" w:color="auto"/>
              <w:left w:val="single" w:sz="8" w:space="0" w:color="auto"/>
              <w:bottom w:val="single" w:sz="6" w:space="0" w:color="auto"/>
              <w:right w:val="single" w:sz="6" w:space="0" w:color="auto"/>
            </w:tcBorders>
            <w:shd w:val="clear" w:color="auto" w:fill="auto"/>
            <w:vAlign w:val="center"/>
          </w:tcPr>
          <w:p w:rsidR="006F7F2E" w:rsidRDefault="006F7F2E" w:rsidP="00E00864">
            <w:pPr>
              <w:jc w:val="center"/>
              <w:rPr>
                <w:b/>
              </w:rPr>
            </w:pPr>
          </w:p>
        </w:tc>
        <w:tc>
          <w:tcPr>
            <w:tcW w:w="438" w:type="pct"/>
            <w:tcBorders>
              <w:top w:val="single" w:sz="6" w:space="0" w:color="auto"/>
              <w:left w:val="single" w:sz="6" w:space="0" w:color="auto"/>
              <w:bottom w:val="single" w:sz="6" w:space="0" w:color="auto"/>
              <w:right w:val="single" w:sz="18" w:space="0" w:color="auto"/>
            </w:tcBorders>
            <w:shd w:val="clear" w:color="auto" w:fill="auto"/>
            <w:vAlign w:val="center"/>
          </w:tcPr>
          <w:p w:rsidR="006F7F2E" w:rsidRDefault="006F7F2E" w:rsidP="00E00864">
            <w:pPr>
              <w:jc w:val="center"/>
              <w:rPr>
                <w:b/>
                <w:sz w:val="16"/>
              </w:rPr>
            </w:pPr>
          </w:p>
        </w:tc>
        <w:tc>
          <w:tcPr>
            <w:tcW w:w="701" w:type="pct"/>
            <w:tcBorders>
              <w:top w:val="single" w:sz="6" w:space="0" w:color="auto"/>
              <w:left w:val="single" w:sz="18" w:space="0" w:color="auto"/>
              <w:bottom w:val="single" w:sz="6" w:space="0" w:color="auto"/>
              <w:right w:val="single" w:sz="8" w:space="0" w:color="auto"/>
            </w:tcBorders>
            <w:shd w:val="clear" w:color="auto" w:fill="auto"/>
            <w:vAlign w:val="center"/>
          </w:tcPr>
          <w:p w:rsidR="006F7F2E" w:rsidRDefault="006F7F2E" w:rsidP="00E00864">
            <w:pPr>
              <w:jc w:val="center"/>
              <w:rPr>
                <w:b/>
              </w:rPr>
            </w:pPr>
          </w:p>
        </w:tc>
        <w:tc>
          <w:tcPr>
            <w:tcW w:w="642" w:type="pct"/>
            <w:tcBorders>
              <w:top w:val="single" w:sz="6" w:space="0" w:color="auto"/>
              <w:left w:val="single" w:sz="8" w:space="0" w:color="auto"/>
              <w:bottom w:val="single" w:sz="6" w:space="0" w:color="auto"/>
              <w:right w:val="single" w:sz="6" w:space="0" w:color="auto"/>
            </w:tcBorders>
            <w:shd w:val="clear" w:color="auto" w:fill="auto"/>
          </w:tcPr>
          <w:p w:rsidR="006F7F2E" w:rsidRPr="001867A7" w:rsidRDefault="006F7F2E" w:rsidP="00E00864">
            <w:pPr>
              <w:rPr>
                <w:b/>
                <w:sz w:val="20"/>
                <w:szCs w:val="20"/>
              </w:rPr>
            </w:pPr>
          </w:p>
        </w:tc>
        <w:tc>
          <w:tcPr>
            <w:tcW w:w="681" w:type="pct"/>
            <w:tcBorders>
              <w:top w:val="single" w:sz="6" w:space="0" w:color="auto"/>
              <w:left w:val="single" w:sz="6" w:space="0" w:color="auto"/>
              <w:bottom w:val="single" w:sz="6" w:space="0" w:color="auto"/>
              <w:right w:val="single" w:sz="18" w:space="0" w:color="auto"/>
            </w:tcBorders>
            <w:shd w:val="clear" w:color="auto" w:fill="auto"/>
          </w:tcPr>
          <w:p w:rsidR="006F7F2E" w:rsidRDefault="006F7F2E" w:rsidP="00E00864">
            <w:pPr>
              <w:jc w:val="center"/>
              <w:rPr>
                <w:rFonts w:ascii="Trebuchet MS" w:hAnsi="Trebuchet MS"/>
                <w:sz w:val="18"/>
              </w:rPr>
            </w:pPr>
          </w:p>
        </w:tc>
      </w:tr>
      <w:tr w:rsidR="006F7F2E" w:rsidTr="008A5FB2">
        <w:trPr>
          <w:trHeight w:val="790"/>
        </w:trPr>
        <w:tc>
          <w:tcPr>
            <w:tcW w:w="337" w:type="pct"/>
            <w:tcBorders>
              <w:top w:val="single" w:sz="6" w:space="0" w:color="auto"/>
              <w:left w:val="single" w:sz="18" w:space="0" w:color="auto"/>
              <w:bottom w:val="single" w:sz="6" w:space="0" w:color="auto"/>
              <w:right w:val="single" w:sz="6" w:space="0" w:color="auto"/>
            </w:tcBorders>
            <w:shd w:val="clear" w:color="auto" w:fill="auto"/>
            <w:vAlign w:val="center"/>
          </w:tcPr>
          <w:p w:rsidR="006F7F2E" w:rsidRPr="002E23DB" w:rsidRDefault="00AB421F" w:rsidP="00E00864">
            <w:pPr>
              <w:jc w:val="center"/>
              <w:rPr>
                <w:b/>
                <w:sz w:val="20"/>
                <w:szCs w:val="20"/>
              </w:rPr>
            </w:pPr>
            <w:r>
              <w:rPr>
                <w:b/>
                <w:sz w:val="20"/>
                <w:szCs w:val="20"/>
              </w:rPr>
              <w:t>2</w:t>
            </w:r>
          </w:p>
        </w:tc>
        <w:tc>
          <w:tcPr>
            <w:tcW w:w="584" w:type="pct"/>
            <w:tcBorders>
              <w:top w:val="single" w:sz="6" w:space="0" w:color="auto"/>
              <w:left w:val="single" w:sz="6" w:space="0" w:color="auto"/>
              <w:bottom w:val="single" w:sz="6" w:space="0" w:color="auto"/>
              <w:right w:val="single" w:sz="6" w:space="0" w:color="auto"/>
            </w:tcBorders>
            <w:shd w:val="clear" w:color="auto" w:fill="auto"/>
            <w:vAlign w:val="center"/>
          </w:tcPr>
          <w:p w:rsidR="006F7F2E" w:rsidRDefault="006F7F2E" w:rsidP="00E00864">
            <w:pPr>
              <w:jc w:val="center"/>
            </w:pPr>
          </w:p>
        </w:tc>
        <w:tc>
          <w:tcPr>
            <w:tcW w:w="481" w:type="pct"/>
            <w:tcBorders>
              <w:top w:val="single" w:sz="6" w:space="0" w:color="auto"/>
              <w:left w:val="single" w:sz="6" w:space="0" w:color="auto"/>
              <w:bottom w:val="single" w:sz="6" w:space="0" w:color="auto"/>
              <w:right w:val="single" w:sz="6" w:space="0" w:color="auto"/>
            </w:tcBorders>
            <w:shd w:val="clear" w:color="auto" w:fill="auto"/>
            <w:vAlign w:val="center"/>
          </w:tcPr>
          <w:p w:rsidR="006F7F2E" w:rsidRDefault="006F7F2E" w:rsidP="00E00864">
            <w:pPr>
              <w:jc w:val="center"/>
            </w:pPr>
          </w:p>
        </w:tc>
        <w:tc>
          <w:tcPr>
            <w:tcW w:w="610" w:type="pct"/>
            <w:tcBorders>
              <w:top w:val="single" w:sz="6" w:space="0" w:color="auto"/>
              <w:left w:val="single" w:sz="6" w:space="0" w:color="auto"/>
              <w:bottom w:val="single" w:sz="6" w:space="0" w:color="auto"/>
              <w:right w:val="single" w:sz="8" w:space="0" w:color="auto"/>
            </w:tcBorders>
            <w:shd w:val="clear" w:color="auto" w:fill="auto"/>
          </w:tcPr>
          <w:p w:rsidR="006F7F2E" w:rsidRDefault="006F7F2E" w:rsidP="00E00864">
            <w:pPr>
              <w:jc w:val="center"/>
              <w:rPr>
                <w:b/>
                <w:sz w:val="16"/>
              </w:rPr>
            </w:pPr>
          </w:p>
        </w:tc>
        <w:tc>
          <w:tcPr>
            <w:tcW w:w="525" w:type="pct"/>
            <w:tcBorders>
              <w:top w:val="single" w:sz="6" w:space="0" w:color="auto"/>
              <w:left w:val="single" w:sz="8" w:space="0" w:color="auto"/>
              <w:bottom w:val="single" w:sz="6" w:space="0" w:color="auto"/>
              <w:right w:val="single" w:sz="6" w:space="0" w:color="auto"/>
            </w:tcBorders>
            <w:shd w:val="clear" w:color="auto" w:fill="auto"/>
            <w:vAlign w:val="center"/>
          </w:tcPr>
          <w:p w:rsidR="006F7F2E" w:rsidRDefault="006F7F2E" w:rsidP="00E00864">
            <w:pPr>
              <w:jc w:val="center"/>
              <w:rPr>
                <w:b/>
              </w:rPr>
            </w:pPr>
          </w:p>
        </w:tc>
        <w:tc>
          <w:tcPr>
            <w:tcW w:w="438" w:type="pct"/>
            <w:tcBorders>
              <w:top w:val="single" w:sz="6" w:space="0" w:color="auto"/>
              <w:left w:val="single" w:sz="6" w:space="0" w:color="auto"/>
              <w:bottom w:val="single" w:sz="6" w:space="0" w:color="auto"/>
              <w:right w:val="single" w:sz="18" w:space="0" w:color="auto"/>
            </w:tcBorders>
            <w:shd w:val="clear" w:color="auto" w:fill="auto"/>
            <w:vAlign w:val="center"/>
          </w:tcPr>
          <w:p w:rsidR="006F7F2E" w:rsidRDefault="006F7F2E" w:rsidP="00E00864">
            <w:pPr>
              <w:jc w:val="center"/>
              <w:rPr>
                <w:b/>
                <w:sz w:val="16"/>
              </w:rPr>
            </w:pPr>
          </w:p>
        </w:tc>
        <w:tc>
          <w:tcPr>
            <w:tcW w:w="701" w:type="pct"/>
            <w:tcBorders>
              <w:top w:val="single" w:sz="6" w:space="0" w:color="auto"/>
              <w:left w:val="single" w:sz="18" w:space="0" w:color="auto"/>
              <w:bottom w:val="single" w:sz="6" w:space="0" w:color="auto"/>
              <w:right w:val="single" w:sz="8" w:space="0" w:color="auto"/>
            </w:tcBorders>
            <w:shd w:val="clear" w:color="auto" w:fill="auto"/>
            <w:vAlign w:val="center"/>
          </w:tcPr>
          <w:p w:rsidR="006F7F2E" w:rsidRDefault="006F7F2E" w:rsidP="00E00864">
            <w:pPr>
              <w:jc w:val="center"/>
              <w:rPr>
                <w:b/>
              </w:rPr>
            </w:pPr>
          </w:p>
        </w:tc>
        <w:tc>
          <w:tcPr>
            <w:tcW w:w="642" w:type="pct"/>
            <w:tcBorders>
              <w:top w:val="single" w:sz="6" w:space="0" w:color="auto"/>
              <w:left w:val="single" w:sz="8" w:space="0" w:color="auto"/>
              <w:bottom w:val="single" w:sz="6" w:space="0" w:color="auto"/>
              <w:right w:val="single" w:sz="6" w:space="0" w:color="auto"/>
            </w:tcBorders>
            <w:shd w:val="clear" w:color="auto" w:fill="auto"/>
          </w:tcPr>
          <w:p w:rsidR="006F7F2E" w:rsidRPr="00E27F46" w:rsidRDefault="006F7F2E" w:rsidP="00E00864">
            <w:pPr>
              <w:rPr>
                <w:sz w:val="20"/>
                <w:szCs w:val="20"/>
              </w:rPr>
            </w:pPr>
          </w:p>
        </w:tc>
        <w:tc>
          <w:tcPr>
            <w:tcW w:w="681" w:type="pct"/>
            <w:tcBorders>
              <w:top w:val="single" w:sz="6" w:space="0" w:color="auto"/>
              <w:left w:val="single" w:sz="6" w:space="0" w:color="auto"/>
              <w:bottom w:val="single" w:sz="6" w:space="0" w:color="auto"/>
              <w:right w:val="single" w:sz="18" w:space="0" w:color="auto"/>
            </w:tcBorders>
            <w:shd w:val="clear" w:color="auto" w:fill="auto"/>
          </w:tcPr>
          <w:p w:rsidR="006F7F2E" w:rsidRDefault="006F7F2E" w:rsidP="00E00864">
            <w:pPr>
              <w:jc w:val="center"/>
              <w:rPr>
                <w:rFonts w:ascii="Trebuchet MS" w:hAnsi="Trebuchet MS"/>
                <w:sz w:val="18"/>
              </w:rPr>
            </w:pPr>
          </w:p>
        </w:tc>
      </w:tr>
      <w:tr w:rsidR="006F7F2E" w:rsidTr="008A5FB2">
        <w:trPr>
          <w:trHeight w:val="790"/>
        </w:trPr>
        <w:tc>
          <w:tcPr>
            <w:tcW w:w="337" w:type="pct"/>
            <w:tcBorders>
              <w:top w:val="single" w:sz="6" w:space="0" w:color="auto"/>
              <w:left w:val="single" w:sz="18" w:space="0" w:color="auto"/>
              <w:bottom w:val="single" w:sz="6" w:space="0" w:color="auto"/>
              <w:right w:val="single" w:sz="6" w:space="0" w:color="auto"/>
            </w:tcBorders>
            <w:shd w:val="clear" w:color="auto" w:fill="auto"/>
            <w:vAlign w:val="center"/>
          </w:tcPr>
          <w:p w:rsidR="006F7F2E" w:rsidRPr="002E23DB" w:rsidRDefault="00AB421F" w:rsidP="00E00864">
            <w:pPr>
              <w:jc w:val="center"/>
              <w:rPr>
                <w:b/>
                <w:sz w:val="20"/>
                <w:szCs w:val="20"/>
              </w:rPr>
            </w:pPr>
            <w:r>
              <w:rPr>
                <w:b/>
                <w:sz w:val="20"/>
                <w:szCs w:val="20"/>
              </w:rPr>
              <w:t>3</w:t>
            </w:r>
          </w:p>
        </w:tc>
        <w:tc>
          <w:tcPr>
            <w:tcW w:w="584" w:type="pct"/>
            <w:tcBorders>
              <w:top w:val="single" w:sz="6" w:space="0" w:color="auto"/>
              <w:left w:val="single" w:sz="6" w:space="0" w:color="auto"/>
              <w:bottom w:val="single" w:sz="6" w:space="0" w:color="auto"/>
              <w:right w:val="single" w:sz="6" w:space="0" w:color="auto"/>
            </w:tcBorders>
            <w:shd w:val="clear" w:color="auto" w:fill="auto"/>
            <w:vAlign w:val="center"/>
          </w:tcPr>
          <w:p w:rsidR="006F7F2E" w:rsidRDefault="006F7F2E" w:rsidP="00E00864">
            <w:pPr>
              <w:jc w:val="center"/>
            </w:pPr>
          </w:p>
        </w:tc>
        <w:tc>
          <w:tcPr>
            <w:tcW w:w="481" w:type="pct"/>
            <w:tcBorders>
              <w:top w:val="single" w:sz="6" w:space="0" w:color="auto"/>
              <w:left w:val="single" w:sz="6" w:space="0" w:color="auto"/>
              <w:bottom w:val="single" w:sz="6" w:space="0" w:color="auto"/>
              <w:right w:val="single" w:sz="6" w:space="0" w:color="auto"/>
            </w:tcBorders>
            <w:shd w:val="clear" w:color="auto" w:fill="auto"/>
            <w:vAlign w:val="center"/>
          </w:tcPr>
          <w:p w:rsidR="006F7F2E" w:rsidRDefault="006F7F2E" w:rsidP="00E00864">
            <w:pPr>
              <w:jc w:val="center"/>
            </w:pPr>
          </w:p>
        </w:tc>
        <w:tc>
          <w:tcPr>
            <w:tcW w:w="610" w:type="pct"/>
            <w:tcBorders>
              <w:top w:val="single" w:sz="6" w:space="0" w:color="auto"/>
              <w:left w:val="single" w:sz="6" w:space="0" w:color="auto"/>
              <w:bottom w:val="single" w:sz="6" w:space="0" w:color="auto"/>
              <w:right w:val="single" w:sz="8" w:space="0" w:color="auto"/>
            </w:tcBorders>
            <w:shd w:val="clear" w:color="auto" w:fill="auto"/>
          </w:tcPr>
          <w:p w:rsidR="006F7F2E" w:rsidRDefault="006F7F2E" w:rsidP="00E00864">
            <w:pPr>
              <w:jc w:val="center"/>
              <w:rPr>
                <w:b/>
                <w:sz w:val="16"/>
              </w:rPr>
            </w:pPr>
          </w:p>
        </w:tc>
        <w:tc>
          <w:tcPr>
            <w:tcW w:w="525" w:type="pct"/>
            <w:tcBorders>
              <w:top w:val="single" w:sz="6" w:space="0" w:color="auto"/>
              <w:left w:val="single" w:sz="8" w:space="0" w:color="auto"/>
              <w:bottom w:val="single" w:sz="6" w:space="0" w:color="auto"/>
              <w:right w:val="single" w:sz="6" w:space="0" w:color="auto"/>
            </w:tcBorders>
            <w:shd w:val="clear" w:color="auto" w:fill="auto"/>
            <w:vAlign w:val="center"/>
          </w:tcPr>
          <w:p w:rsidR="006F7F2E" w:rsidRDefault="006F7F2E" w:rsidP="00E00864">
            <w:pPr>
              <w:jc w:val="center"/>
              <w:rPr>
                <w:b/>
              </w:rPr>
            </w:pPr>
          </w:p>
        </w:tc>
        <w:tc>
          <w:tcPr>
            <w:tcW w:w="438" w:type="pct"/>
            <w:tcBorders>
              <w:top w:val="single" w:sz="6" w:space="0" w:color="auto"/>
              <w:left w:val="single" w:sz="6" w:space="0" w:color="auto"/>
              <w:bottom w:val="single" w:sz="6" w:space="0" w:color="auto"/>
              <w:right w:val="single" w:sz="18" w:space="0" w:color="auto"/>
            </w:tcBorders>
            <w:shd w:val="clear" w:color="auto" w:fill="auto"/>
            <w:vAlign w:val="center"/>
          </w:tcPr>
          <w:p w:rsidR="006F7F2E" w:rsidRDefault="006F7F2E" w:rsidP="00E00864">
            <w:pPr>
              <w:jc w:val="center"/>
              <w:rPr>
                <w:b/>
                <w:sz w:val="16"/>
              </w:rPr>
            </w:pPr>
          </w:p>
        </w:tc>
        <w:tc>
          <w:tcPr>
            <w:tcW w:w="701" w:type="pct"/>
            <w:tcBorders>
              <w:top w:val="single" w:sz="6" w:space="0" w:color="auto"/>
              <w:left w:val="single" w:sz="18" w:space="0" w:color="auto"/>
              <w:bottom w:val="single" w:sz="6" w:space="0" w:color="auto"/>
              <w:right w:val="single" w:sz="8" w:space="0" w:color="auto"/>
            </w:tcBorders>
            <w:shd w:val="clear" w:color="auto" w:fill="auto"/>
            <w:vAlign w:val="center"/>
          </w:tcPr>
          <w:p w:rsidR="006F7F2E" w:rsidRDefault="006F7F2E" w:rsidP="00E00864">
            <w:pPr>
              <w:jc w:val="center"/>
              <w:rPr>
                <w:b/>
              </w:rPr>
            </w:pPr>
          </w:p>
        </w:tc>
        <w:tc>
          <w:tcPr>
            <w:tcW w:w="642" w:type="pct"/>
            <w:tcBorders>
              <w:top w:val="single" w:sz="6" w:space="0" w:color="auto"/>
              <w:left w:val="single" w:sz="8" w:space="0" w:color="auto"/>
              <w:bottom w:val="single" w:sz="6" w:space="0" w:color="auto"/>
              <w:right w:val="single" w:sz="6" w:space="0" w:color="auto"/>
            </w:tcBorders>
            <w:shd w:val="clear" w:color="auto" w:fill="auto"/>
          </w:tcPr>
          <w:p w:rsidR="006F7F2E" w:rsidRPr="00E27F46" w:rsidRDefault="006F7F2E" w:rsidP="00E00864">
            <w:pPr>
              <w:rPr>
                <w:sz w:val="20"/>
                <w:szCs w:val="20"/>
              </w:rPr>
            </w:pPr>
          </w:p>
        </w:tc>
        <w:tc>
          <w:tcPr>
            <w:tcW w:w="681" w:type="pct"/>
            <w:tcBorders>
              <w:top w:val="single" w:sz="6" w:space="0" w:color="auto"/>
              <w:left w:val="single" w:sz="6" w:space="0" w:color="auto"/>
              <w:bottom w:val="single" w:sz="6" w:space="0" w:color="auto"/>
              <w:right w:val="single" w:sz="18" w:space="0" w:color="auto"/>
            </w:tcBorders>
            <w:shd w:val="clear" w:color="auto" w:fill="auto"/>
          </w:tcPr>
          <w:p w:rsidR="006F7F2E" w:rsidRDefault="006F7F2E" w:rsidP="00E00864">
            <w:pPr>
              <w:jc w:val="center"/>
              <w:rPr>
                <w:rFonts w:ascii="Trebuchet MS" w:hAnsi="Trebuchet MS"/>
                <w:sz w:val="18"/>
              </w:rPr>
            </w:pPr>
          </w:p>
        </w:tc>
      </w:tr>
    </w:tbl>
    <w:p w:rsidR="009D7A1F" w:rsidRPr="0074396F" w:rsidRDefault="009D7A1F" w:rsidP="000336AE">
      <w:pPr>
        <w:ind w:left="360"/>
        <w:jc w:val="center"/>
      </w:pPr>
    </w:p>
    <w:p w:rsidR="009D7A1F" w:rsidRPr="00521E7B" w:rsidRDefault="009D7A1F" w:rsidP="00BC387D">
      <w:pPr>
        <w:ind w:left="360"/>
        <w:jc w:val="center"/>
        <w:rPr>
          <w:color w:val="FF0000"/>
        </w:rPr>
      </w:pPr>
    </w:p>
    <w:p w:rsidR="009D7A1F" w:rsidRDefault="009D7A1F" w:rsidP="00BC387D">
      <w:pPr>
        <w:ind w:left="360"/>
        <w:jc w:val="center"/>
      </w:pPr>
    </w:p>
    <w:p w:rsidR="00A11F49" w:rsidRDefault="00A11F49">
      <w:r>
        <w:br w:type="page"/>
      </w:r>
    </w:p>
    <w:p w:rsidR="009D7A1F" w:rsidRDefault="009D7A1F" w:rsidP="00BC387D">
      <w:pPr>
        <w:ind w:left="360"/>
        <w:jc w:val="center"/>
      </w:pPr>
    </w:p>
    <w:p w:rsidR="005E1291" w:rsidRDefault="005E1291" w:rsidP="005E1291">
      <w:pPr>
        <w:tabs>
          <w:tab w:val="left" w:pos="5325"/>
        </w:tabs>
        <w:ind w:left="284" w:hanging="284"/>
        <w:rPr>
          <w:b/>
          <w:caps/>
          <w:sz w:val="28"/>
        </w:rPr>
      </w:pPr>
      <w:r w:rsidRPr="001D2623">
        <w:rPr>
          <w:b/>
          <w:caps/>
        </w:rPr>
        <w:t>mODulo</w:t>
      </w:r>
      <w:r>
        <w:rPr>
          <w:b/>
          <w:caps/>
          <w:sz w:val="28"/>
        </w:rPr>
        <w:t xml:space="preserve"> N.4</w:t>
      </w:r>
    </w:p>
    <w:p w:rsidR="009D7A1F" w:rsidRPr="000E0253" w:rsidRDefault="009D7A1F" w:rsidP="00BC387D">
      <w:pPr>
        <w:jc w:val="both"/>
      </w:pPr>
    </w:p>
    <w:p w:rsidR="009D7A1F" w:rsidRDefault="000E0253" w:rsidP="00C10C5A">
      <w:pPr>
        <w:jc w:val="both"/>
        <w:rPr>
          <w:b/>
          <w:sz w:val="32"/>
          <w:szCs w:val="32"/>
        </w:rPr>
      </w:pPr>
      <w:r w:rsidRPr="000E0253">
        <w:rPr>
          <w:b/>
          <w:sz w:val="32"/>
          <w:szCs w:val="32"/>
        </w:rPr>
        <w:t>Indicazioni di sicurezza per i Volontari delle Associazioni</w:t>
      </w:r>
    </w:p>
    <w:p w:rsidR="00F46132" w:rsidRPr="000E0253" w:rsidRDefault="00FB5365" w:rsidP="00C10C5A">
      <w:pPr>
        <w:jc w:val="both"/>
        <w:rPr>
          <w:b/>
          <w:sz w:val="32"/>
          <w:szCs w:val="32"/>
        </w:rPr>
      </w:pPr>
      <w:r>
        <w:rPr>
          <w:b/>
          <w:sz w:val="32"/>
          <w:szCs w:val="32"/>
        </w:rPr>
        <w:t>(si consiglia di</w:t>
      </w:r>
      <w:r w:rsidR="00F46132">
        <w:rPr>
          <w:b/>
          <w:sz w:val="32"/>
          <w:szCs w:val="32"/>
        </w:rPr>
        <w:t xml:space="preserve"> consegnare </w:t>
      </w:r>
      <w:r>
        <w:rPr>
          <w:b/>
          <w:sz w:val="32"/>
          <w:szCs w:val="32"/>
        </w:rPr>
        <w:t>la presente circolare a tutti i volontari dell’</w:t>
      </w:r>
      <w:r w:rsidR="00F46132">
        <w:rPr>
          <w:b/>
          <w:sz w:val="32"/>
          <w:szCs w:val="32"/>
        </w:rPr>
        <w:t>Associazione con firma per ricevuta)</w:t>
      </w:r>
    </w:p>
    <w:p w:rsidR="000E0253" w:rsidRDefault="000E0253" w:rsidP="00C10C5A">
      <w:pPr>
        <w:jc w:val="both"/>
      </w:pPr>
    </w:p>
    <w:p w:rsidR="00F46132" w:rsidRDefault="00F46132" w:rsidP="00C10C5A">
      <w:pPr>
        <w:jc w:val="both"/>
      </w:pPr>
    </w:p>
    <w:p w:rsidR="00F46132" w:rsidRDefault="00F46132" w:rsidP="00C10C5A">
      <w:pPr>
        <w:jc w:val="both"/>
      </w:pPr>
    </w:p>
    <w:p w:rsidR="00F46132" w:rsidRPr="00F46132" w:rsidRDefault="00F46132" w:rsidP="00F46132">
      <w:pPr>
        <w:jc w:val="both"/>
        <w:rPr>
          <w:rStyle w:val="apple-converted-space"/>
        </w:rPr>
      </w:pPr>
      <w:r w:rsidRPr="00F46132">
        <w:rPr>
          <w:rStyle w:val="apple-converted-space"/>
        </w:rPr>
        <w:t>Nell’ambito della tutela della sicurezz</w:t>
      </w:r>
      <w:r>
        <w:rPr>
          <w:rStyle w:val="apple-converted-space"/>
        </w:rPr>
        <w:t>a della salute dei volontari</w:t>
      </w:r>
      <w:r w:rsidRPr="00F46132">
        <w:rPr>
          <w:rStyle w:val="apple-converted-space"/>
        </w:rPr>
        <w:t xml:space="preserve"> in ottemperanza al D. Lgs. 81/08, si elencano di seg</w:t>
      </w:r>
      <w:r>
        <w:rPr>
          <w:rStyle w:val="apple-converted-space"/>
        </w:rPr>
        <w:t>uito gli obblighi dei “lavoratori volontari”</w:t>
      </w:r>
      <w:r w:rsidRPr="00F46132">
        <w:rPr>
          <w:rStyle w:val="apple-converted-space"/>
        </w:rPr>
        <w:t xml:space="preserve"> emersi a seguito della rilevazione dei rischi presenti </w:t>
      </w:r>
      <w:r>
        <w:rPr>
          <w:rStyle w:val="apple-converted-space"/>
        </w:rPr>
        <w:t>per coloro che svolgono attività di volontariato presso le associazioni.</w:t>
      </w:r>
    </w:p>
    <w:p w:rsidR="000E0253" w:rsidRPr="00F46132" w:rsidRDefault="000E0253" w:rsidP="00F46132">
      <w:pPr>
        <w:jc w:val="both"/>
      </w:pPr>
    </w:p>
    <w:p w:rsidR="000E0253" w:rsidRDefault="000E0253" w:rsidP="00C10C5A">
      <w:pPr>
        <w:jc w:val="both"/>
      </w:pPr>
      <w:r w:rsidRPr="000E0253">
        <w:t xml:space="preserve">In fase </w:t>
      </w:r>
      <w:r>
        <w:t>di montaggio e smontaggio strutture è necessario utilizzare i seguenti Dispositivi di Protezione Individuale (D.P.I.):</w:t>
      </w:r>
    </w:p>
    <w:p w:rsidR="000E0253" w:rsidRDefault="000E0253" w:rsidP="00C10C5A">
      <w:pPr>
        <w:jc w:val="both"/>
      </w:pPr>
    </w:p>
    <w:p w:rsidR="000E0253" w:rsidRDefault="00A1052D" w:rsidP="000E0253">
      <w:pPr>
        <w:pStyle w:val="Paragrafoelenco"/>
        <w:numPr>
          <w:ilvl w:val="0"/>
          <w:numId w:val="46"/>
        </w:numPr>
        <w:jc w:val="both"/>
      </w:pPr>
      <w:r>
        <w:t>Calzature di sicurezza antinfortunistiche con puntale rinforzato e suola antiperforazione;</w:t>
      </w:r>
    </w:p>
    <w:p w:rsidR="00A1052D" w:rsidRDefault="00A1052D" w:rsidP="000E0253">
      <w:pPr>
        <w:pStyle w:val="Paragrafoelenco"/>
        <w:numPr>
          <w:ilvl w:val="0"/>
          <w:numId w:val="46"/>
        </w:numPr>
        <w:jc w:val="both"/>
      </w:pPr>
      <w:r>
        <w:t>Guanti da lavoro idoneamente resistenti per lavori di montaggio strutture;</w:t>
      </w:r>
    </w:p>
    <w:p w:rsidR="00A1052D" w:rsidRDefault="00A1052D" w:rsidP="000E0253">
      <w:pPr>
        <w:pStyle w:val="Paragrafoelenco"/>
        <w:numPr>
          <w:ilvl w:val="0"/>
          <w:numId w:val="46"/>
        </w:numPr>
        <w:jc w:val="both"/>
      </w:pPr>
      <w:r>
        <w:t>Elmetto per il capo (per i lavori che comportino rischi di urto per la testa);</w:t>
      </w:r>
    </w:p>
    <w:p w:rsidR="00A1052D" w:rsidRDefault="00A1052D" w:rsidP="000E0253">
      <w:pPr>
        <w:pStyle w:val="Paragrafoelenco"/>
        <w:numPr>
          <w:ilvl w:val="0"/>
          <w:numId w:val="46"/>
        </w:numPr>
        <w:jc w:val="both"/>
      </w:pPr>
      <w:r>
        <w:t>Giubbotto ad alta visibilità laddove i lavori si svolgano in strada con</w:t>
      </w:r>
      <w:r w:rsidR="00F60B90">
        <w:t xml:space="preserve"> presenza di traffico veicolare;</w:t>
      </w:r>
    </w:p>
    <w:p w:rsidR="00F60B90" w:rsidRDefault="00F60B90" w:rsidP="000E0253">
      <w:pPr>
        <w:pStyle w:val="Paragrafoelenco"/>
        <w:numPr>
          <w:ilvl w:val="0"/>
          <w:numId w:val="46"/>
        </w:numPr>
        <w:jc w:val="both"/>
      </w:pPr>
      <w:r>
        <w:t>Otoprottetori (tappi o cuffie) per i volontari esposti a rumore quali fonici, addetti ai suoni, musicisti e simili.</w:t>
      </w:r>
    </w:p>
    <w:p w:rsidR="00A1052D" w:rsidRDefault="00A1052D" w:rsidP="00A1052D">
      <w:pPr>
        <w:jc w:val="both"/>
      </w:pPr>
    </w:p>
    <w:p w:rsidR="00F46132" w:rsidRDefault="00F46132" w:rsidP="00A1052D">
      <w:pPr>
        <w:jc w:val="both"/>
      </w:pPr>
      <w:r>
        <w:t>Nel caso in cui il volontario espleti lavorazioni particolari quali ad esempio sfalcio erba, taglio alberi, manutenzioni con uso flessibile etc. è tenuto ad indossare adeguati e specifici Dispositivi di Protezione Individuale a seconda dei rischi a cui è esposto.</w:t>
      </w:r>
    </w:p>
    <w:p w:rsidR="00F46132" w:rsidRDefault="00F46132" w:rsidP="00A1052D">
      <w:pPr>
        <w:jc w:val="both"/>
      </w:pPr>
    </w:p>
    <w:p w:rsidR="00A1052D" w:rsidRDefault="00A1052D" w:rsidP="00A1052D">
      <w:pPr>
        <w:jc w:val="both"/>
      </w:pPr>
      <w:r>
        <w:t>Evitare di indossare anelli, collane, orecchini e, in caso di capelli lunghi, raccoglierli adeguatamente.</w:t>
      </w:r>
    </w:p>
    <w:p w:rsidR="00F93DCC" w:rsidRDefault="00F93DCC" w:rsidP="00A1052D">
      <w:pPr>
        <w:jc w:val="both"/>
      </w:pPr>
    </w:p>
    <w:p w:rsidR="00F93DCC" w:rsidRPr="00F93DCC" w:rsidRDefault="00F93DCC" w:rsidP="00F93DCC">
      <w:pPr>
        <w:jc w:val="both"/>
        <w:rPr>
          <w:rStyle w:val="apple-converted-space"/>
        </w:rPr>
      </w:pPr>
      <w:r w:rsidRPr="00F93DCC">
        <w:rPr>
          <w:rStyle w:val="apple-converted-space"/>
        </w:rPr>
        <w:t>Non ostruire mai le uscite di sicurezza e i corridoi di passaggio</w:t>
      </w:r>
      <w:r>
        <w:rPr>
          <w:rStyle w:val="apple-converted-space"/>
        </w:rPr>
        <w:t xml:space="preserve"> nei capannoni e/o nelle strutture.</w:t>
      </w:r>
    </w:p>
    <w:p w:rsidR="00F93DCC" w:rsidRPr="00F93DCC" w:rsidRDefault="00F93DCC" w:rsidP="00F93DCC">
      <w:pPr>
        <w:jc w:val="both"/>
        <w:rPr>
          <w:rStyle w:val="apple-converted-space"/>
        </w:rPr>
      </w:pPr>
    </w:p>
    <w:p w:rsidR="00F93DCC" w:rsidRPr="00F93DCC" w:rsidRDefault="00F93DCC" w:rsidP="00F93DCC">
      <w:pPr>
        <w:jc w:val="both"/>
        <w:rPr>
          <w:rStyle w:val="apple-converted-space"/>
        </w:rPr>
      </w:pPr>
      <w:r w:rsidRPr="00F93DCC">
        <w:rPr>
          <w:rStyle w:val="apple-converted-space"/>
        </w:rPr>
        <w:t xml:space="preserve">Non spostare mai gli estintori e fare in modo che gli stessi siano sempre ben visibili e in </w:t>
      </w:r>
      <w:r>
        <w:rPr>
          <w:rStyle w:val="apple-converted-space"/>
        </w:rPr>
        <w:t>un luogo facilmente accessibile.</w:t>
      </w:r>
    </w:p>
    <w:p w:rsidR="00F93DCC" w:rsidRPr="00F93DCC" w:rsidRDefault="00F93DCC" w:rsidP="00F93DCC">
      <w:pPr>
        <w:jc w:val="both"/>
        <w:rPr>
          <w:rStyle w:val="apple-converted-space"/>
        </w:rPr>
      </w:pPr>
    </w:p>
    <w:p w:rsidR="00F93DCC" w:rsidRPr="00F93DCC" w:rsidRDefault="00F93DCC" w:rsidP="00F93DCC">
      <w:pPr>
        <w:jc w:val="both"/>
        <w:rPr>
          <w:rStyle w:val="apple-converted-space"/>
        </w:rPr>
      </w:pPr>
      <w:r>
        <w:rPr>
          <w:rStyle w:val="apple-converted-space"/>
        </w:rPr>
        <w:t xml:space="preserve">Non </w:t>
      </w:r>
      <w:r w:rsidRPr="00F93DCC">
        <w:rPr>
          <w:rStyle w:val="apple-converted-space"/>
        </w:rPr>
        <w:t xml:space="preserve">trasportare mai oggetti troppo voluminosi e/o che superano i </w:t>
      </w:r>
      <w:smartTag w:uri="urn:schemas-microsoft-com:office:smarttags" w:element="metricconverter">
        <w:smartTagPr>
          <w:attr w:name="ProductID" w:val="25 kg"/>
        </w:smartTagPr>
        <w:r w:rsidRPr="00F93DCC">
          <w:rPr>
            <w:rStyle w:val="apple-converted-space"/>
          </w:rPr>
          <w:t>25 kg</w:t>
        </w:r>
      </w:smartTag>
      <w:r w:rsidRPr="00F93DCC">
        <w:rPr>
          <w:rStyle w:val="apple-converted-space"/>
        </w:rPr>
        <w:t xml:space="preserve"> per gli uomini o i </w:t>
      </w:r>
      <w:smartTag w:uri="urn:schemas-microsoft-com:office:smarttags" w:element="metricconverter">
        <w:smartTagPr>
          <w:attr w:name="ProductID" w:val="15 kg"/>
        </w:smartTagPr>
        <w:r w:rsidRPr="00F93DCC">
          <w:rPr>
            <w:rStyle w:val="apple-converted-space"/>
          </w:rPr>
          <w:t>15 kg</w:t>
        </w:r>
      </w:smartTag>
      <w:r w:rsidRPr="00F93DCC">
        <w:rPr>
          <w:rStyle w:val="apple-converted-space"/>
        </w:rPr>
        <w:t xml:space="preserve"> per </w:t>
      </w:r>
      <w:r>
        <w:rPr>
          <w:rStyle w:val="apple-converted-space"/>
        </w:rPr>
        <w:t>le donne e i minorenni.</w:t>
      </w:r>
    </w:p>
    <w:p w:rsidR="00F93DCC" w:rsidRPr="00F93DCC" w:rsidRDefault="00F93DCC" w:rsidP="00F93DCC">
      <w:pPr>
        <w:jc w:val="both"/>
        <w:rPr>
          <w:rStyle w:val="apple-converted-space"/>
        </w:rPr>
      </w:pPr>
    </w:p>
    <w:p w:rsidR="00F93DCC" w:rsidRPr="00F93DCC" w:rsidRDefault="00F93DCC" w:rsidP="00F93DCC">
      <w:pPr>
        <w:jc w:val="both"/>
        <w:rPr>
          <w:rStyle w:val="apple-converted-space"/>
        </w:rPr>
      </w:pPr>
      <w:r w:rsidRPr="00F93DCC">
        <w:rPr>
          <w:rStyle w:val="apple-converted-space"/>
        </w:rPr>
        <w:t>Usar</w:t>
      </w:r>
      <w:r>
        <w:rPr>
          <w:rStyle w:val="apple-converted-space"/>
        </w:rPr>
        <w:t>e le macchine e le attrezzature</w:t>
      </w:r>
      <w:r w:rsidRPr="00F93DCC">
        <w:rPr>
          <w:rStyle w:val="apple-converted-space"/>
        </w:rPr>
        <w:t xml:space="preserve"> in modo idoneo conformemente alla formazione e all’informazione ricevuta. In caso di necessità consultare il libretto di uso delle macchine o chiedere deluc</w:t>
      </w:r>
      <w:r>
        <w:rPr>
          <w:rStyle w:val="apple-converted-space"/>
        </w:rPr>
        <w:t>idazioni al proprio Presidente</w:t>
      </w:r>
      <w:r w:rsidRPr="00F93DCC">
        <w:rPr>
          <w:rStyle w:val="apple-converted-space"/>
        </w:rPr>
        <w:t>, mai intraprend</w:t>
      </w:r>
      <w:r>
        <w:rPr>
          <w:rStyle w:val="apple-converted-space"/>
        </w:rPr>
        <w:t>ere azioni personali pericolose.</w:t>
      </w:r>
    </w:p>
    <w:p w:rsidR="00F93DCC" w:rsidRPr="00F93DCC" w:rsidRDefault="00F93DCC" w:rsidP="00F93DCC">
      <w:pPr>
        <w:jc w:val="both"/>
        <w:rPr>
          <w:rStyle w:val="apple-converted-space"/>
        </w:rPr>
      </w:pPr>
    </w:p>
    <w:p w:rsidR="00F93DCC" w:rsidRPr="00F93DCC" w:rsidRDefault="00F93DCC" w:rsidP="00F93DCC">
      <w:pPr>
        <w:jc w:val="both"/>
        <w:rPr>
          <w:rStyle w:val="apple-converted-space"/>
        </w:rPr>
      </w:pPr>
      <w:r w:rsidRPr="00F93DCC">
        <w:rPr>
          <w:rStyle w:val="apple-converted-space"/>
        </w:rPr>
        <w:t>Non manomettere o alterare i sistemi di sicurezza dell</w:t>
      </w:r>
      <w:r>
        <w:rPr>
          <w:rStyle w:val="apple-converted-space"/>
        </w:rPr>
        <w:t>e attrezzature e delle macchine.</w:t>
      </w:r>
    </w:p>
    <w:p w:rsidR="00F93DCC" w:rsidRPr="00F93DCC" w:rsidRDefault="00F93DCC" w:rsidP="00F93DCC">
      <w:pPr>
        <w:jc w:val="both"/>
      </w:pPr>
    </w:p>
    <w:p w:rsidR="00F93DCC" w:rsidRPr="00F93DCC" w:rsidRDefault="00F93DCC" w:rsidP="00F93DCC">
      <w:pPr>
        <w:jc w:val="both"/>
      </w:pPr>
      <w:r w:rsidRPr="00F93DCC">
        <w:t xml:space="preserve">Osservare tutte le prescrizioni normative in materia di prevenzione incendi con particolare attenzione all’uso di corpi caldi </w:t>
      </w:r>
      <w:r>
        <w:t>e di apparecchiature elettriche.</w:t>
      </w:r>
    </w:p>
    <w:p w:rsidR="00F93DCC" w:rsidRPr="00F93DCC" w:rsidRDefault="00F93DCC" w:rsidP="00F93DCC">
      <w:pPr>
        <w:jc w:val="both"/>
      </w:pPr>
    </w:p>
    <w:p w:rsidR="00F93DCC" w:rsidRPr="00F93DCC" w:rsidRDefault="00F93DCC" w:rsidP="00F93DCC">
      <w:pPr>
        <w:jc w:val="both"/>
      </w:pPr>
      <w:r>
        <w:lastRenderedPageBreak/>
        <w:t>Per i volontari</w:t>
      </w:r>
      <w:r w:rsidRPr="00F93DCC">
        <w:t xml:space="preserve"> in ogni indistinto luogo</w:t>
      </w:r>
      <w:r>
        <w:t xml:space="preserve"> dell’Associazione</w:t>
      </w:r>
      <w:r w:rsidRPr="00F93DCC">
        <w:t xml:space="preserve"> è fatto assoluto divieto di FUMARE, di USARE FIAMME LIBERE e</w:t>
      </w:r>
      <w:r>
        <w:t xml:space="preserve"> di CONSUMARE bevande alcoliche.</w:t>
      </w:r>
    </w:p>
    <w:p w:rsidR="00F93DCC" w:rsidRPr="00F93DCC" w:rsidRDefault="00F93DCC" w:rsidP="00F93DCC">
      <w:pPr>
        <w:jc w:val="both"/>
      </w:pPr>
    </w:p>
    <w:p w:rsidR="00F93DCC" w:rsidRPr="00F93DCC" w:rsidRDefault="00F93DCC" w:rsidP="00F93DCC">
      <w:pPr>
        <w:jc w:val="both"/>
      </w:pPr>
      <w:r w:rsidRPr="00F93DCC">
        <w:t>Prestare la massima attenzione all’utilizzo delle scale portatili, anche di piccola altezza</w:t>
      </w:r>
      <w:r>
        <w:t>. Per i lavori in alto</w:t>
      </w:r>
      <w:r w:rsidRPr="00F93DCC">
        <w:t xml:space="preserve"> si debbono usare le apposite scale e non sedie o altro</w:t>
      </w:r>
      <w:r>
        <w:t>.</w:t>
      </w:r>
    </w:p>
    <w:p w:rsidR="00F93DCC" w:rsidRPr="00F93DCC" w:rsidRDefault="00F93DCC" w:rsidP="00F93DCC">
      <w:pPr>
        <w:jc w:val="both"/>
      </w:pPr>
    </w:p>
    <w:p w:rsidR="00F93DCC" w:rsidRPr="00F93DCC" w:rsidRDefault="00F93DCC" w:rsidP="00F93DCC">
      <w:pPr>
        <w:jc w:val="both"/>
      </w:pPr>
      <w:r w:rsidRPr="00F93DCC">
        <w:t>Essere a conoscenza dell’ubicazione degli estintori, della cassetta di primo soccorso e delle vie di sgombero dei locali di lavoro</w:t>
      </w:r>
      <w:r>
        <w:t>.</w:t>
      </w:r>
    </w:p>
    <w:p w:rsidR="00F93DCC" w:rsidRPr="00F93DCC" w:rsidRDefault="00F93DCC" w:rsidP="00F93DCC">
      <w:pPr>
        <w:jc w:val="both"/>
      </w:pPr>
    </w:p>
    <w:p w:rsidR="00F93DCC" w:rsidRPr="00F93DCC" w:rsidRDefault="00F93DCC" w:rsidP="00F93DCC">
      <w:pPr>
        <w:jc w:val="both"/>
      </w:pPr>
      <w:r w:rsidRPr="00F93DCC">
        <w:t xml:space="preserve">Non adottare mai comportamenti pericolosi per la propria incolumità, quella dei colleghi e </w:t>
      </w:r>
      <w:r>
        <w:t xml:space="preserve">quella </w:t>
      </w:r>
      <w:r w:rsidRPr="00F93DCC">
        <w:t>dei clien</w:t>
      </w:r>
      <w:r>
        <w:t>ti.</w:t>
      </w:r>
    </w:p>
    <w:p w:rsidR="00F93DCC" w:rsidRPr="00F93DCC" w:rsidRDefault="00F93DCC" w:rsidP="00F93DCC">
      <w:pPr>
        <w:jc w:val="both"/>
      </w:pPr>
    </w:p>
    <w:p w:rsidR="00F93DCC" w:rsidRPr="00F93DCC" w:rsidRDefault="00F93DCC" w:rsidP="00F93DCC">
      <w:pPr>
        <w:jc w:val="both"/>
      </w:pPr>
      <w:r w:rsidRPr="00F93DCC">
        <w:t>Prestare la massima attenzione agli apparecchi elettrici, non usare gli apparecchi elettrici in modo errato ed essere estremamente prudenti. Non usare mai acqua per spegnere principi di incendio di macchine elettriche o quadri elettrici</w:t>
      </w:r>
      <w:r>
        <w:t xml:space="preserve"> oppure in presenza di olio per friggere</w:t>
      </w:r>
      <w:r w:rsidRPr="00F93DCC">
        <w:t>;</w:t>
      </w:r>
    </w:p>
    <w:p w:rsidR="00F93DCC" w:rsidRPr="00F93DCC" w:rsidRDefault="00F93DCC" w:rsidP="00F93DCC">
      <w:pPr>
        <w:jc w:val="both"/>
      </w:pPr>
      <w:r w:rsidRPr="00F93DCC">
        <w:t>Seguire sempre le indicazioni in materia di sicurezza e salute nei luoghi di lavo</w:t>
      </w:r>
      <w:r w:rsidR="00F60B90">
        <w:t>ro fornite dal Presidente.</w:t>
      </w:r>
    </w:p>
    <w:p w:rsidR="00F93DCC" w:rsidRPr="00F93DCC" w:rsidRDefault="00F93DCC" w:rsidP="00F93DCC">
      <w:pPr>
        <w:jc w:val="both"/>
      </w:pPr>
    </w:p>
    <w:p w:rsidR="00F93DCC" w:rsidRPr="00F93DCC" w:rsidRDefault="00F93DCC" w:rsidP="00F93DCC">
      <w:pPr>
        <w:jc w:val="both"/>
      </w:pPr>
      <w:r w:rsidRPr="00F93DCC">
        <w:t xml:space="preserve">Seguire sempre le indicazioni della segnaletica in materia </w:t>
      </w:r>
      <w:r w:rsidR="00F60B90">
        <w:t>di sicurezza presente nelle feste e sulle macchine di lavoro.</w:t>
      </w:r>
    </w:p>
    <w:p w:rsidR="00F93DCC" w:rsidRPr="00F93DCC" w:rsidRDefault="00F93DCC" w:rsidP="00F93DCC">
      <w:pPr>
        <w:jc w:val="both"/>
      </w:pPr>
    </w:p>
    <w:p w:rsidR="00F93DCC" w:rsidRPr="00F93DCC" w:rsidRDefault="00F93DCC" w:rsidP="00F93DCC">
      <w:pPr>
        <w:jc w:val="both"/>
      </w:pPr>
      <w:r w:rsidRPr="00F93DCC">
        <w:t xml:space="preserve">In caso di emergenza seguire scrupolosamente le indicazioni </w:t>
      </w:r>
      <w:r w:rsidR="00F60B90">
        <w:t>esposte nei luoghi della manifestazione</w:t>
      </w:r>
      <w:r w:rsidRPr="00F93DCC">
        <w:t xml:space="preserve"> e le indicazioni del pr</w:t>
      </w:r>
      <w:r w:rsidR="00F60B90">
        <w:t>oprio Responsabile.</w:t>
      </w:r>
      <w:r w:rsidRPr="00F93DCC">
        <w:t xml:space="preserve"> Appena ricevuto l’ordine</w:t>
      </w:r>
      <w:r w:rsidR="00F60B90">
        <w:t xml:space="preserve"> di evacuazione ogni volontario </w:t>
      </w:r>
      <w:r w:rsidRPr="00F93DCC">
        <w:t>deve arrestare le macchine o le apparecchiature o metterle in sicurezza, deve seguire le vie di esodo</w:t>
      </w:r>
      <w:r w:rsidR="00F60B90">
        <w:t xml:space="preserve"> senza correre, spingere</w:t>
      </w:r>
      <w:r w:rsidRPr="00F93DCC">
        <w:t xml:space="preserve"> o gridare, seguendo le segnalazioni fino al posto sicuro, senza dimenticarsi di aiutare</w:t>
      </w:r>
      <w:r w:rsidR="00F60B90">
        <w:t xml:space="preserve"> gli eventuali disabili e persone</w:t>
      </w:r>
      <w:r w:rsidRPr="00F93DCC">
        <w:t xml:space="preserve"> in difficoltà ad ab</w:t>
      </w:r>
      <w:r w:rsidR="00F60B90">
        <w:t>bandonare le proprie postazioni.</w:t>
      </w:r>
    </w:p>
    <w:p w:rsidR="00A1052D" w:rsidRDefault="00A1052D" w:rsidP="00A1052D">
      <w:pPr>
        <w:jc w:val="both"/>
      </w:pPr>
    </w:p>
    <w:p w:rsidR="00A1052D" w:rsidRPr="00F60B90" w:rsidRDefault="00F60B90" w:rsidP="00A1052D">
      <w:pPr>
        <w:jc w:val="both"/>
        <w:rPr>
          <w:b/>
          <w:sz w:val="28"/>
          <w:szCs w:val="28"/>
        </w:rPr>
      </w:pPr>
      <w:r>
        <w:rPr>
          <w:b/>
          <w:sz w:val="28"/>
          <w:szCs w:val="28"/>
        </w:rPr>
        <w:t>Si ricorda che il Presidente dell’Associazione ha la responsabilità di vigilare affinchè tutte le indicazioni e prescrizioni sulla sicurezza vengano rispettate dai volontari. In caso di infortunio il Presidente potrebbe incorrere in sanzioni penali e civili commisurate alla natura dell’evento accaduto.</w:t>
      </w:r>
    </w:p>
    <w:sectPr w:rsidR="00A1052D" w:rsidRPr="00F60B90" w:rsidSect="008A5FB2">
      <w:type w:val="continuous"/>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40F" w:rsidRDefault="0048440F">
      <w:r>
        <w:separator/>
      </w:r>
    </w:p>
  </w:endnote>
  <w:endnote w:type="continuationSeparator" w:id="1">
    <w:p w:rsidR="0048440F" w:rsidRDefault="004844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9A" w:rsidRDefault="0038639A" w:rsidP="0099243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8639A" w:rsidRDefault="0038639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9A" w:rsidRDefault="0038639A">
    <w:pPr>
      <w:pStyle w:val="Pidipagina"/>
      <w:jc w:val="right"/>
    </w:pPr>
    <w:fldSimple w:instr=" PAGE   \* MERGEFORMAT ">
      <w:r w:rsidR="005E1291">
        <w:rPr>
          <w:noProof/>
        </w:rPr>
        <w:t>18</w:t>
      </w:r>
    </w:fldSimple>
  </w:p>
  <w:p w:rsidR="0038639A" w:rsidRDefault="003863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40F" w:rsidRDefault="0048440F">
      <w:r>
        <w:separator/>
      </w:r>
    </w:p>
  </w:footnote>
  <w:footnote w:type="continuationSeparator" w:id="1">
    <w:p w:rsidR="0048440F" w:rsidRDefault="0048440F">
      <w:r>
        <w:continuationSeparator/>
      </w:r>
    </w:p>
  </w:footnote>
  <w:footnote w:id="2">
    <w:p w:rsidR="0038639A" w:rsidRDefault="0038639A">
      <w:pPr>
        <w:pStyle w:val="Testonotaapidipagina"/>
      </w:pPr>
      <w:r>
        <w:rPr>
          <w:rStyle w:val="Rimandonotaapidipagina"/>
        </w:rPr>
        <w:t>1</w:t>
      </w:r>
      <w:r>
        <w:t xml:space="preserve"> </w:t>
      </w:r>
      <w:r w:rsidRPr="00B0084F">
        <w:t>Il documento deve essere munito di “data certa” o attestata dalla sottoscrizione del documento, ai soli fini della prova della data,  da parte del RSPP, RLS o RLST, e del medico competente, ove nominato</w:t>
      </w:r>
      <w:r>
        <w:t>. In assenza di MC o RLS o RLST, la data certa va documentata con PEC o altra forma prevista dalla legge.</w:t>
      </w:r>
    </w:p>
  </w:footnote>
  <w:footnote w:id="3">
    <w:p w:rsidR="0038639A" w:rsidRPr="008A5FB2" w:rsidRDefault="0038639A">
      <w:pPr>
        <w:pStyle w:val="Testonotaapidipagina"/>
      </w:pPr>
      <w:r>
        <w:rPr>
          <w:rStyle w:val="Rimandonotaapidipagina"/>
        </w:rPr>
        <w:t>1</w:t>
      </w:r>
      <w:r>
        <w:t xml:space="preserve"> </w:t>
      </w:r>
      <w:r w:rsidRPr="008A5FB2">
        <w:t>Le mansioni possono essere identificate anche mediante codice.</w:t>
      </w:r>
    </w:p>
    <w:p w:rsidR="0038639A" w:rsidRPr="008A5FB2" w:rsidRDefault="0038639A">
      <w:pPr>
        <w:pStyle w:val="Testonotaapidipagina"/>
      </w:pPr>
    </w:p>
  </w:footnote>
  <w:footnote w:id="4">
    <w:p w:rsidR="0038639A" w:rsidRPr="008A5FB2" w:rsidRDefault="0038639A">
      <w:pPr>
        <w:pStyle w:val="Testonotaapidipagina"/>
      </w:pPr>
      <w:r w:rsidRPr="008A5FB2">
        <w:rPr>
          <w:rStyle w:val="Rimandonotaapidipagina"/>
        </w:rPr>
        <w:footnoteRef/>
      </w:r>
      <w:r w:rsidRPr="008A5FB2">
        <w:t xml:space="preserve"> Se necessario inserire la fase del ciclo lavorativo</w:t>
      </w:r>
      <w:r>
        <w:t>/attività</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71F"/>
    <w:multiLevelType w:val="hybridMultilevel"/>
    <w:tmpl w:val="7FC04B3E"/>
    <w:lvl w:ilvl="0" w:tplc="673023FE">
      <w:start w:val="1"/>
      <w:numFmt w:val="bullet"/>
      <w:lvlText w:val=""/>
      <w:lvlJc w:val="left"/>
      <w:pPr>
        <w:tabs>
          <w:tab w:val="num" w:pos="284"/>
        </w:tabs>
        <w:ind w:left="284" w:hanging="227"/>
      </w:pPr>
      <w:rPr>
        <w:rFonts w:ascii="Symbol" w:hAnsi="Symbol" w:hint="default"/>
        <w:color w:val="auto"/>
        <w:sz w:val="20"/>
      </w:rPr>
    </w:lvl>
    <w:lvl w:ilvl="1" w:tplc="1F6A89F4">
      <w:start w:val="1"/>
      <w:numFmt w:val="bullet"/>
      <w:lvlText w:val=""/>
      <w:lvlJc w:val="left"/>
      <w:pPr>
        <w:tabs>
          <w:tab w:val="num" w:pos="171"/>
        </w:tabs>
        <w:ind w:left="171" w:hanging="171"/>
      </w:pPr>
      <w:rPr>
        <w:rFonts w:ascii="Symbol" w:hAnsi="Symbol" w:hint="default"/>
        <w:color w:val="auto"/>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5F952CE"/>
    <w:multiLevelType w:val="hybridMultilevel"/>
    <w:tmpl w:val="7DB03AA4"/>
    <w:lvl w:ilvl="0" w:tplc="2DD6D26E">
      <w:start w:val="1"/>
      <w:numFmt w:val="bullet"/>
      <w:lvlText w:val=""/>
      <w:lvlJc w:val="left"/>
      <w:pPr>
        <w:tabs>
          <w:tab w:val="num" w:pos="780"/>
        </w:tabs>
        <w:ind w:left="780" w:hanging="360"/>
      </w:pPr>
      <w:rPr>
        <w:rFonts w:ascii="Symbol" w:hAnsi="Symbol" w:hint="default"/>
        <w:color w:val="auto"/>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08891F54"/>
    <w:multiLevelType w:val="hybridMultilevel"/>
    <w:tmpl w:val="C242E0FA"/>
    <w:lvl w:ilvl="0" w:tplc="9200B4E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9400212"/>
    <w:multiLevelType w:val="hybridMultilevel"/>
    <w:tmpl w:val="2C8AFDA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nsid w:val="0AA92FD2"/>
    <w:multiLevelType w:val="hybridMultilevel"/>
    <w:tmpl w:val="F27C2BB6"/>
    <w:lvl w:ilvl="0" w:tplc="5F68AEB2">
      <w:start w:val="1"/>
      <w:numFmt w:val="bullet"/>
      <w:lvlText w:val=""/>
      <w:lvlJc w:val="left"/>
      <w:pPr>
        <w:tabs>
          <w:tab w:val="num" w:pos="360"/>
        </w:tabs>
        <w:ind w:left="360" w:hanging="360"/>
      </w:pPr>
      <w:rPr>
        <w:rFonts w:ascii="Symbol" w:hAnsi="Symbol" w:hint="default"/>
        <w:strike w:val="0"/>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0C095A4F"/>
    <w:multiLevelType w:val="hybridMultilevel"/>
    <w:tmpl w:val="B4EA03D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0D610720"/>
    <w:multiLevelType w:val="hybridMultilevel"/>
    <w:tmpl w:val="EEF01F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0FB67555"/>
    <w:multiLevelType w:val="hybridMultilevel"/>
    <w:tmpl w:val="044405A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10025485"/>
    <w:multiLevelType w:val="hybridMultilevel"/>
    <w:tmpl w:val="8E109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9374DD"/>
    <w:multiLevelType w:val="hybridMultilevel"/>
    <w:tmpl w:val="241A868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1E8254D"/>
    <w:multiLevelType w:val="hybridMultilevel"/>
    <w:tmpl w:val="5E0416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147C7D11"/>
    <w:multiLevelType w:val="hybridMultilevel"/>
    <w:tmpl w:val="4D2C0336"/>
    <w:lvl w:ilvl="0" w:tplc="FFFFFFFF">
      <w:start w:val="1"/>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12">
    <w:nsid w:val="19C84E14"/>
    <w:multiLevelType w:val="hybridMultilevel"/>
    <w:tmpl w:val="1C08B5F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1DC66461"/>
    <w:multiLevelType w:val="hybridMultilevel"/>
    <w:tmpl w:val="5622F09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1E346C89"/>
    <w:multiLevelType w:val="hybridMultilevel"/>
    <w:tmpl w:val="1D3E43B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20FA5CCD"/>
    <w:multiLevelType w:val="hybridMultilevel"/>
    <w:tmpl w:val="C9CA0632"/>
    <w:lvl w:ilvl="0" w:tplc="371C9DE0">
      <w:start w:val="1"/>
      <w:numFmt w:val="bullet"/>
      <w:lvlText w:val=""/>
      <w:lvlJc w:val="left"/>
      <w:pPr>
        <w:tabs>
          <w:tab w:val="num" w:pos="1363"/>
        </w:tabs>
        <w:ind w:left="1363" w:hanging="283"/>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211611E5"/>
    <w:multiLevelType w:val="hybridMultilevel"/>
    <w:tmpl w:val="6D7EDB3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D66569D"/>
    <w:multiLevelType w:val="hybridMultilevel"/>
    <w:tmpl w:val="814CB9BA"/>
    <w:lvl w:ilvl="0" w:tplc="04100001">
      <w:start w:val="1"/>
      <w:numFmt w:val="bullet"/>
      <w:lvlText w:val=""/>
      <w:lvlJc w:val="left"/>
      <w:pPr>
        <w:tabs>
          <w:tab w:val="num" w:pos="720"/>
        </w:tabs>
        <w:ind w:left="720" w:hanging="360"/>
      </w:pPr>
      <w:rPr>
        <w:rFonts w:ascii="Symbol" w:hAnsi="Symbol" w:hint="default"/>
      </w:rPr>
    </w:lvl>
    <w:lvl w:ilvl="1" w:tplc="371C9DE0">
      <w:start w:val="1"/>
      <w:numFmt w:val="bullet"/>
      <w:lvlText w:val=""/>
      <w:lvlJc w:val="left"/>
      <w:pPr>
        <w:tabs>
          <w:tab w:val="num" w:pos="1363"/>
        </w:tabs>
        <w:ind w:left="1363" w:hanging="283"/>
      </w:pPr>
      <w:rPr>
        <w:rFonts w:ascii="Wingdings" w:hAnsi="Wingdings"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2FEF2039"/>
    <w:multiLevelType w:val="hybridMultilevel"/>
    <w:tmpl w:val="64E879C4"/>
    <w:lvl w:ilvl="0" w:tplc="BA04B4FC">
      <w:start w:val="1"/>
      <w:numFmt w:val="bullet"/>
      <w:lvlText w:val=""/>
      <w:lvlJc w:val="left"/>
      <w:pPr>
        <w:tabs>
          <w:tab w:val="num" w:pos="360"/>
        </w:tabs>
        <w:ind w:left="360" w:hanging="360"/>
      </w:pPr>
      <w:rPr>
        <w:rFonts w:ascii="Symbol" w:hAnsi="Symbol" w:hint="default"/>
        <w:strike w:val="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1">
      <w:start w:val="1"/>
      <w:numFmt w:val="bullet"/>
      <w:lvlText w:val=""/>
      <w:lvlJc w:val="left"/>
      <w:pPr>
        <w:tabs>
          <w:tab w:val="num" w:pos="1800"/>
        </w:tabs>
        <w:ind w:left="1800" w:hanging="360"/>
      </w:pPr>
      <w:rPr>
        <w:rFonts w:ascii="Symbol" w:hAnsi="Symbol"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30FF5F4B"/>
    <w:multiLevelType w:val="hybridMultilevel"/>
    <w:tmpl w:val="30DCC7B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nsid w:val="34597C9E"/>
    <w:multiLevelType w:val="hybridMultilevel"/>
    <w:tmpl w:val="354AC25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358C7D84"/>
    <w:multiLevelType w:val="hybridMultilevel"/>
    <w:tmpl w:val="003C6DE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3DC8606E"/>
    <w:multiLevelType w:val="hybridMultilevel"/>
    <w:tmpl w:val="383A76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nsid w:val="3F502500"/>
    <w:multiLevelType w:val="hybridMultilevel"/>
    <w:tmpl w:val="5BAC44B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09A088B"/>
    <w:multiLevelType w:val="hybridMultilevel"/>
    <w:tmpl w:val="DB04DA7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41F2105F"/>
    <w:multiLevelType w:val="hybridMultilevel"/>
    <w:tmpl w:val="9322ED0A"/>
    <w:lvl w:ilvl="0" w:tplc="6CF6A5D2">
      <w:start w:val="3"/>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2B26842"/>
    <w:multiLevelType w:val="hybridMultilevel"/>
    <w:tmpl w:val="693ED1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46351720"/>
    <w:multiLevelType w:val="hybridMultilevel"/>
    <w:tmpl w:val="3312801C"/>
    <w:lvl w:ilvl="0" w:tplc="0240AAD4">
      <w:start w:val="1"/>
      <w:numFmt w:val="upperRoman"/>
      <w:lvlText w:val="%1."/>
      <w:lvlJc w:val="left"/>
      <w:pPr>
        <w:tabs>
          <w:tab w:val="num" w:pos="720"/>
        </w:tabs>
        <w:ind w:left="720" w:hanging="720"/>
      </w:pPr>
      <w:rPr>
        <w:rFonts w:cs="Times New Roman" w:hint="default"/>
      </w:rPr>
    </w:lvl>
    <w:lvl w:ilvl="1" w:tplc="04100019" w:tentative="1">
      <w:start w:val="1"/>
      <w:numFmt w:val="lowerLetter"/>
      <w:lvlText w:val="%2."/>
      <w:lvlJc w:val="left"/>
      <w:pPr>
        <w:tabs>
          <w:tab w:val="num" w:pos="1140"/>
        </w:tabs>
        <w:ind w:left="1140" w:hanging="360"/>
      </w:pPr>
      <w:rPr>
        <w:rFonts w:cs="Times New Roman"/>
      </w:rPr>
    </w:lvl>
    <w:lvl w:ilvl="2" w:tplc="0410001B" w:tentative="1">
      <w:start w:val="1"/>
      <w:numFmt w:val="lowerRoman"/>
      <w:lvlText w:val="%3."/>
      <w:lvlJc w:val="right"/>
      <w:pPr>
        <w:tabs>
          <w:tab w:val="num" w:pos="1860"/>
        </w:tabs>
        <w:ind w:left="1860" w:hanging="180"/>
      </w:pPr>
      <w:rPr>
        <w:rFonts w:cs="Times New Roman"/>
      </w:rPr>
    </w:lvl>
    <w:lvl w:ilvl="3" w:tplc="0410000F" w:tentative="1">
      <w:start w:val="1"/>
      <w:numFmt w:val="decimal"/>
      <w:lvlText w:val="%4."/>
      <w:lvlJc w:val="left"/>
      <w:pPr>
        <w:tabs>
          <w:tab w:val="num" w:pos="2580"/>
        </w:tabs>
        <w:ind w:left="2580" w:hanging="360"/>
      </w:pPr>
      <w:rPr>
        <w:rFonts w:cs="Times New Roman"/>
      </w:rPr>
    </w:lvl>
    <w:lvl w:ilvl="4" w:tplc="04100019" w:tentative="1">
      <w:start w:val="1"/>
      <w:numFmt w:val="lowerLetter"/>
      <w:lvlText w:val="%5."/>
      <w:lvlJc w:val="left"/>
      <w:pPr>
        <w:tabs>
          <w:tab w:val="num" w:pos="3300"/>
        </w:tabs>
        <w:ind w:left="3300" w:hanging="360"/>
      </w:pPr>
      <w:rPr>
        <w:rFonts w:cs="Times New Roman"/>
      </w:rPr>
    </w:lvl>
    <w:lvl w:ilvl="5" w:tplc="0410001B" w:tentative="1">
      <w:start w:val="1"/>
      <w:numFmt w:val="lowerRoman"/>
      <w:lvlText w:val="%6."/>
      <w:lvlJc w:val="right"/>
      <w:pPr>
        <w:tabs>
          <w:tab w:val="num" w:pos="4020"/>
        </w:tabs>
        <w:ind w:left="4020" w:hanging="180"/>
      </w:pPr>
      <w:rPr>
        <w:rFonts w:cs="Times New Roman"/>
      </w:rPr>
    </w:lvl>
    <w:lvl w:ilvl="6" w:tplc="0410000F" w:tentative="1">
      <w:start w:val="1"/>
      <w:numFmt w:val="decimal"/>
      <w:lvlText w:val="%7."/>
      <w:lvlJc w:val="left"/>
      <w:pPr>
        <w:tabs>
          <w:tab w:val="num" w:pos="4740"/>
        </w:tabs>
        <w:ind w:left="4740" w:hanging="360"/>
      </w:pPr>
      <w:rPr>
        <w:rFonts w:cs="Times New Roman"/>
      </w:rPr>
    </w:lvl>
    <w:lvl w:ilvl="7" w:tplc="04100019" w:tentative="1">
      <w:start w:val="1"/>
      <w:numFmt w:val="lowerLetter"/>
      <w:lvlText w:val="%8."/>
      <w:lvlJc w:val="left"/>
      <w:pPr>
        <w:tabs>
          <w:tab w:val="num" w:pos="5460"/>
        </w:tabs>
        <w:ind w:left="5460" w:hanging="360"/>
      </w:pPr>
      <w:rPr>
        <w:rFonts w:cs="Times New Roman"/>
      </w:rPr>
    </w:lvl>
    <w:lvl w:ilvl="8" w:tplc="0410001B" w:tentative="1">
      <w:start w:val="1"/>
      <w:numFmt w:val="lowerRoman"/>
      <w:lvlText w:val="%9."/>
      <w:lvlJc w:val="right"/>
      <w:pPr>
        <w:tabs>
          <w:tab w:val="num" w:pos="6180"/>
        </w:tabs>
        <w:ind w:left="6180" w:hanging="180"/>
      </w:pPr>
      <w:rPr>
        <w:rFonts w:cs="Times New Roman"/>
      </w:rPr>
    </w:lvl>
  </w:abstractNum>
  <w:abstractNum w:abstractNumId="28">
    <w:nsid w:val="4D4F03DB"/>
    <w:multiLevelType w:val="hybridMultilevel"/>
    <w:tmpl w:val="7222F8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4E781746"/>
    <w:multiLevelType w:val="hybridMultilevel"/>
    <w:tmpl w:val="B81A61C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nsid w:val="50BB539D"/>
    <w:multiLevelType w:val="hybridMultilevel"/>
    <w:tmpl w:val="B5EA83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5D5133E"/>
    <w:multiLevelType w:val="hybridMultilevel"/>
    <w:tmpl w:val="C5F83B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58E3534C"/>
    <w:multiLevelType w:val="hybridMultilevel"/>
    <w:tmpl w:val="C4A2350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8152D4"/>
    <w:multiLevelType w:val="hybridMultilevel"/>
    <w:tmpl w:val="8618CF5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4">
    <w:nsid w:val="5E177219"/>
    <w:multiLevelType w:val="hybridMultilevel"/>
    <w:tmpl w:val="D78C95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0195F42"/>
    <w:multiLevelType w:val="hybridMultilevel"/>
    <w:tmpl w:val="74F09B3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nsid w:val="606E297B"/>
    <w:multiLevelType w:val="hybridMultilevel"/>
    <w:tmpl w:val="C9F65A40"/>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7">
    <w:nsid w:val="631C7097"/>
    <w:multiLevelType w:val="hybridMultilevel"/>
    <w:tmpl w:val="0F4C3B80"/>
    <w:lvl w:ilvl="0" w:tplc="F296FEB0">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8">
    <w:nsid w:val="63411063"/>
    <w:multiLevelType w:val="hybridMultilevel"/>
    <w:tmpl w:val="C346FFC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9">
    <w:nsid w:val="64B254F0"/>
    <w:multiLevelType w:val="hybridMultilevel"/>
    <w:tmpl w:val="FBD00C36"/>
    <w:lvl w:ilvl="0" w:tplc="F808FAB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0">
    <w:nsid w:val="64E43C9B"/>
    <w:multiLevelType w:val="hybridMultilevel"/>
    <w:tmpl w:val="AA2E4B0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nsid w:val="6B171E1A"/>
    <w:multiLevelType w:val="hybridMultilevel"/>
    <w:tmpl w:val="164A6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D2573FE"/>
    <w:multiLevelType w:val="hybridMultilevel"/>
    <w:tmpl w:val="3DC64CB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3">
    <w:nsid w:val="6E1A1EB7"/>
    <w:multiLevelType w:val="hybridMultilevel"/>
    <w:tmpl w:val="7026C962"/>
    <w:lvl w:ilvl="0" w:tplc="954ABFEC">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4">
    <w:nsid w:val="73F24C6E"/>
    <w:multiLevelType w:val="hybridMultilevel"/>
    <w:tmpl w:val="A8C2A5C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nsid w:val="77D7391E"/>
    <w:multiLevelType w:val="hybridMultilevel"/>
    <w:tmpl w:val="EE26D5A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6">
    <w:nsid w:val="7AE733CE"/>
    <w:multiLevelType w:val="hybridMultilevel"/>
    <w:tmpl w:val="252C8CB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7">
    <w:nsid w:val="7BF239E2"/>
    <w:multiLevelType w:val="hybridMultilevel"/>
    <w:tmpl w:val="D458E320"/>
    <w:lvl w:ilvl="0" w:tplc="04100001">
      <w:start w:val="1"/>
      <w:numFmt w:val="bullet"/>
      <w:lvlText w:val=""/>
      <w:lvlJc w:val="left"/>
      <w:pPr>
        <w:tabs>
          <w:tab w:val="num" w:pos="720"/>
        </w:tabs>
        <w:ind w:left="720" w:hanging="360"/>
      </w:pPr>
      <w:rPr>
        <w:rFonts w:ascii="Symbol" w:hAnsi="Symbol" w:hint="default"/>
      </w:rPr>
    </w:lvl>
    <w:lvl w:ilvl="1" w:tplc="F5DA556A">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8">
    <w:nsid w:val="7C5056D7"/>
    <w:multiLevelType w:val="hybridMultilevel"/>
    <w:tmpl w:val="E3B40C3E"/>
    <w:lvl w:ilvl="0" w:tplc="74E036DC">
      <w:numFmt w:val="bullet"/>
      <w:lvlText w:val="-"/>
      <w:lvlJc w:val="left"/>
      <w:pPr>
        <w:ind w:left="573"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7EBE04B3"/>
    <w:multiLevelType w:val="hybridMultilevel"/>
    <w:tmpl w:val="DBC00B9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7"/>
  </w:num>
  <w:num w:numId="3">
    <w:abstractNumId w:val="47"/>
  </w:num>
  <w:num w:numId="4">
    <w:abstractNumId w:val="49"/>
  </w:num>
  <w:num w:numId="5">
    <w:abstractNumId w:val="11"/>
  </w:num>
  <w:num w:numId="6">
    <w:abstractNumId w:val="15"/>
  </w:num>
  <w:num w:numId="7">
    <w:abstractNumId w:val="27"/>
  </w:num>
  <w:num w:numId="8">
    <w:abstractNumId w:val="0"/>
  </w:num>
  <w:num w:numId="9">
    <w:abstractNumId w:val="43"/>
  </w:num>
  <w:num w:numId="10">
    <w:abstractNumId w:val="25"/>
  </w:num>
  <w:num w:numId="11">
    <w:abstractNumId w:val="1"/>
  </w:num>
  <w:num w:numId="12">
    <w:abstractNumId w:val="32"/>
  </w:num>
  <w:num w:numId="13">
    <w:abstractNumId w:val="42"/>
  </w:num>
  <w:num w:numId="14">
    <w:abstractNumId w:val="7"/>
  </w:num>
  <w:num w:numId="15">
    <w:abstractNumId w:val="18"/>
  </w:num>
  <w:num w:numId="16">
    <w:abstractNumId w:val="9"/>
  </w:num>
  <w:num w:numId="17">
    <w:abstractNumId w:val="40"/>
  </w:num>
  <w:num w:numId="18">
    <w:abstractNumId w:val="35"/>
  </w:num>
  <w:num w:numId="19">
    <w:abstractNumId w:val="45"/>
  </w:num>
  <w:num w:numId="20">
    <w:abstractNumId w:val="19"/>
  </w:num>
  <w:num w:numId="21">
    <w:abstractNumId w:val="21"/>
  </w:num>
  <w:num w:numId="22">
    <w:abstractNumId w:val="36"/>
  </w:num>
  <w:num w:numId="23">
    <w:abstractNumId w:val="33"/>
  </w:num>
  <w:num w:numId="24">
    <w:abstractNumId w:val="3"/>
  </w:num>
  <w:num w:numId="25">
    <w:abstractNumId w:val="24"/>
  </w:num>
  <w:num w:numId="26">
    <w:abstractNumId w:val="46"/>
  </w:num>
  <w:num w:numId="27">
    <w:abstractNumId w:val="26"/>
  </w:num>
  <w:num w:numId="28">
    <w:abstractNumId w:val="44"/>
  </w:num>
  <w:num w:numId="29">
    <w:abstractNumId w:val="39"/>
  </w:num>
  <w:num w:numId="30">
    <w:abstractNumId w:val="38"/>
  </w:num>
  <w:num w:numId="31">
    <w:abstractNumId w:val="4"/>
  </w:num>
  <w:num w:numId="32">
    <w:abstractNumId w:val="2"/>
  </w:num>
  <w:num w:numId="33">
    <w:abstractNumId w:val="6"/>
  </w:num>
  <w:num w:numId="34">
    <w:abstractNumId w:val="28"/>
  </w:num>
  <w:num w:numId="35">
    <w:abstractNumId w:val="13"/>
  </w:num>
  <w:num w:numId="36">
    <w:abstractNumId w:val="23"/>
  </w:num>
  <w:num w:numId="37">
    <w:abstractNumId w:val="22"/>
  </w:num>
  <w:num w:numId="38">
    <w:abstractNumId w:val="16"/>
  </w:num>
  <w:num w:numId="39">
    <w:abstractNumId w:val="29"/>
  </w:num>
  <w:num w:numId="40">
    <w:abstractNumId w:val="37"/>
  </w:num>
  <w:num w:numId="41">
    <w:abstractNumId w:val="14"/>
  </w:num>
  <w:num w:numId="42">
    <w:abstractNumId w:val="12"/>
  </w:num>
  <w:num w:numId="43">
    <w:abstractNumId w:val="30"/>
  </w:num>
  <w:num w:numId="44">
    <w:abstractNumId w:val="10"/>
  </w:num>
  <w:num w:numId="45">
    <w:abstractNumId w:val="48"/>
  </w:num>
  <w:num w:numId="46">
    <w:abstractNumId w:val="8"/>
  </w:num>
  <w:num w:numId="47">
    <w:abstractNumId w:val="5"/>
  </w:num>
  <w:num w:numId="48">
    <w:abstractNumId w:val="20"/>
  </w:num>
  <w:num w:numId="49">
    <w:abstractNumId w:val="31"/>
  </w:num>
  <w:num w:numId="50">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96E25"/>
    <w:rsid w:val="00000C8E"/>
    <w:rsid w:val="00000EA2"/>
    <w:rsid w:val="00000F9D"/>
    <w:rsid w:val="000025C1"/>
    <w:rsid w:val="00002821"/>
    <w:rsid w:val="00002927"/>
    <w:rsid w:val="00003A05"/>
    <w:rsid w:val="000047A5"/>
    <w:rsid w:val="00004F34"/>
    <w:rsid w:val="000063E4"/>
    <w:rsid w:val="0000680B"/>
    <w:rsid w:val="000111C7"/>
    <w:rsid w:val="00012258"/>
    <w:rsid w:val="00013326"/>
    <w:rsid w:val="00016048"/>
    <w:rsid w:val="000169DF"/>
    <w:rsid w:val="00017AF5"/>
    <w:rsid w:val="0002006E"/>
    <w:rsid w:val="00020215"/>
    <w:rsid w:val="00020A41"/>
    <w:rsid w:val="000211D6"/>
    <w:rsid w:val="00021D64"/>
    <w:rsid w:val="000222C9"/>
    <w:rsid w:val="00022771"/>
    <w:rsid w:val="0002677B"/>
    <w:rsid w:val="00027117"/>
    <w:rsid w:val="000272D8"/>
    <w:rsid w:val="00030D3F"/>
    <w:rsid w:val="000336AE"/>
    <w:rsid w:val="00034302"/>
    <w:rsid w:val="00034395"/>
    <w:rsid w:val="00034A14"/>
    <w:rsid w:val="00034D48"/>
    <w:rsid w:val="00034FC2"/>
    <w:rsid w:val="00035007"/>
    <w:rsid w:val="000352FD"/>
    <w:rsid w:val="00040F88"/>
    <w:rsid w:val="00042BF7"/>
    <w:rsid w:val="000440AA"/>
    <w:rsid w:val="00044699"/>
    <w:rsid w:val="0004497D"/>
    <w:rsid w:val="0004501A"/>
    <w:rsid w:val="000457C6"/>
    <w:rsid w:val="00046715"/>
    <w:rsid w:val="00046E0D"/>
    <w:rsid w:val="00047655"/>
    <w:rsid w:val="000504E1"/>
    <w:rsid w:val="00050629"/>
    <w:rsid w:val="000515B4"/>
    <w:rsid w:val="0005176B"/>
    <w:rsid w:val="000518F7"/>
    <w:rsid w:val="000523EE"/>
    <w:rsid w:val="0005371D"/>
    <w:rsid w:val="00053973"/>
    <w:rsid w:val="00054FB1"/>
    <w:rsid w:val="000552E5"/>
    <w:rsid w:val="00055630"/>
    <w:rsid w:val="00057347"/>
    <w:rsid w:val="00057564"/>
    <w:rsid w:val="000579F1"/>
    <w:rsid w:val="00062BFD"/>
    <w:rsid w:val="00064000"/>
    <w:rsid w:val="000650F4"/>
    <w:rsid w:val="00066728"/>
    <w:rsid w:val="00066E6D"/>
    <w:rsid w:val="000675BB"/>
    <w:rsid w:val="0007023A"/>
    <w:rsid w:val="000711B9"/>
    <w:rsid w:val="0007413E"/>
    <w:rsid w:val="00075B9E"/>
    <w:rsid w:val="00076F6A"/>
    <w:rsid w:val="0008044C"/>
    <w:rsid w:val="0008050F"/>
    <w:rsid w:val="00080517"/>
    <w:rsid w:val="000806A9"/>
    <w:rsid w:val="0008196E"/>
    <w:rsid w:val="00081E16"/>
    <w:rsid w:val="00083746"/>
    <w:rsid w:val="0008453D"/>
    <w:rsid w:val="00084B98"/>
    <w:rsid w:val="00086EF8"/>
    <w:rsid w:val="0008712D"/>
    <w:rsid w:val="00090486"/>
    <w:rsid w:val="00090520"/>
    <w:rsid w:val="000907FD"/>
    <w:rsid w:val="00091920"/>
    <w:rsid w:val="00092C20"/>
    <w:rsid w:val="000936DB"/>
    <w:rsid w:val="00094BFA"/>
    <w:rsid w:val="000951E1"/>
    <w:rsid w:val="000956DC"/>
    <w:rsid w:val="000957E7"/>
    <w:rsid w:val="000976D4"/>
    <w:rsid w:val="00097C73"/>
    <w:rsid w:val="000A01C2"/>
    <w:rsid w:val="000A06FE"/>
    <w:rsid w:val="000A196D"/>
    <w:rsid w:val="000A21F7"/>
    <w:rsid w:val="000A40E8"/>
    <w:rsid w:val="000A5439"/>
    <w:rsid w:val="000A5754"/>
    <w:rsid w:val="000A5B13"/>
    <w:rsid w:val="000A629C"/>
    <w:rsid w:val="000A6658"/>
    <w:rsid w:val="000A6E3B"/>
    <w:rsid w:val="000A6FE6"/>
    <w:rsid w:val="000A7353"/>
    <w:rsid w:val="000B0F72"/>
    <w:rsid w:val="000B24F1"/>
    <w:rsid w:val="000B2B73"/>
    <w:rsid w:val="000B3927"/>
    <w:rsid w:val="000B3FF6"/>
    <w:rsid w:val="000B4A51"/>
    <w:rsid w:val="000B4B47"/>
    <w:rsid w:val="000B64D0"/>
    <w:rsid w:val="000B7122"/>
    <w:rsid w:val="000C1961"/>
    <w:rsid w:val="000C1DA6"/>
    <w:rsid w:val="000C235B"/>
    <w:rsid w:val="000C2C98"/>
    <w:rsid w:val="000C39E6"/>
    <w:rsid w:val="000C4705"/>
    <w:rsid w:val="000C5849"/>
    <w:rsid w:val="000C72F2"/>
    <w:rsid w:val="000D0F95"/>
    <w:rsid w:val="000D1115"/>
    <w:rsid w:val="000D2AD8"/>
    <w:rsid w:val="000D34BC"/>
    <w:rsid w:val="000D3D0A"/>
    <w:rsid w:val="000D4AD5"/>
    <w:rsid w:val="000D4E88"/>
    <w:rsid w:val="000D5A2A"/>
    <w:rsid w:val="000D6C0F"/>
    <w:rsid w:val="000D6DC6"/>
    <w:rsid w:val="000D70BE"/>
    <w:rsid w:val="000E0253"/>
    <w:rsid w:val="000E0955"/>
    <w:rsid w:val="000E30C4"/>
    <w:rsid w:val="000E5702"/>
    <w:rsid w:val="000E6C15"/>
    <w:rsid w:val="000F2AE8"/>
    <w:rsid w:val="000F43A4"/>
    <w:rsid w:val="000F47ED"/>
    <w:rsid w:val="000F4EFB"/>
    <w:rsid w:val="000F50E4"/>
    <w:rsid w:val="000F599D"/>
    <w:rsid w:val="00100BE0"/>
    <w:rsid w:val="0010505C"/>
    <w:rsid w:val="00106BB1"/>
    <w:rsid w:val="00111A7F"/>
    <w:rsid w:val="00111B84"/>
    <w:rsid w:val="00111BD8"/>
    <w:rsid w:val="001129B3"/>
    <w:rsid w:val="00112A70"/>
    <w:rsid w:val="0011344D"/>
    <w:rsid w:val="00113598"/>
    <w:rsid w:val="00114C16"/>
    <w:rsid w:val="0011510F"/>
    <w:rsid w:val="00115373"/>
    <w:rsid w:val="0011580B"/>
    <w:rsid w:val="00115920"/>
    <w:rsid w:val="00115986"/>
    <w:rsid w:val="00115C00"/>
    <w:rsid w:val="00116D25"/>
    <w:rsid w:val="00120563"/>
    <w:rsid w:val="00120ACA"/>
    <w:rsid w:val="001211EC"/>
    <w:rsid w:val="001222F2"/>
    <w:rsid w:val="00122779"/>
    <w:rsid w:val="00122972"/>
    <w:rsid w:val="001229D6"/>
    <w:rsid w:val="0012357D"/>
    <w:rsid w:val="001249AC"/>
    <w:rsid w:val="00125ACD"/>
    <w:rsid w:val="00125D05"/>
    <w:rsid w:val="00125E4F"/>
    <w:rsid w:val="00126887"/>
    <w:rsid w:val="00127D2A"/>
    <w:rsid w:val="0013112C"/>
    <w:rsid w:val="00133371"/>
    <w:rsid w:val="001333E8"/>
    <w:rsid w:val="00134176"/>
    <w:rsid w:val="00135EB1"/>
    <w:rsid w:val="00136263"/>
    <w:rsid w:val="0014070A"/>
    <w:rsid w:val="001425CF"/>
    <w:rsid w:val="001429B2"/>
    <w:rsid w:val="00142D9F"/>
    <w:rsid w:val="0014307F"/>
    <w:rsid w:val="00144B5A"/>
    <w:rsid w:val="00145A9B"/>
    <w:rsid w:val="00146342"/>
    <w:rsid w:val="0014676A"/>
    <w:rsid w:val="00146FF4"/>
    <w:rsid w:val="00151849"/>
    <w:rsid w:val="00151877"/>
    <w:rsid w:val="00152569"/>
    <w:rsid w:val="00152651"/>
    <w:rsid w:val="001527AE"/>
    <w:rsid w:val="0015308A"/>
    <w:rsid w:val="001573D2"/>
    <w:rsid w:val="00157630"/>
    <w:rsid w:val="00157B7A"/>
    <w:rsid w:val="00161A63"/>
    <w:rsid w:val="001637BF"/>
    <w:rsid w:val="0016557F"/>
    <w:rsid w:val="00166853"/>
    <w:rsid w:val="0016732E"/>
    <w:rsid w:val="0017241D"/>
    <w:rsid w:val="0017280B"/>
    <w:rsid w:val="00172CC7"/>
    <w:rsid w:val="00173EBB"/>
    <w:rsid w:val="001753D0"/>
    <w:rsid w:val="00176051"/>
    <w:rsid w:val="001767CB"/>
    <w:rsid w:val="00176BB1"/>
    <w:rsid w:val="00176D80"/>
    <w:rsid w:val="00180F7C"/>
    <w:rsid w:val="00181444"/>
    <w:rsid w:val="00181FE9"/>
    <w:rsid w:val="00182560"/>
    <w:rsid w:val="00185C64"/>
    <w:rsid w:val="001866AE"/>
    <w:rsid w:val="001867A7"/>
    <w:rsid w:val="00187D39"/>
    <w:rsid w:val="00190617"/>
    <w:rsid w:val="001918BD"/>
    <w:rsid w:val="001919DD"/>
    <w:rsid w:val="00192E3E"/>
    <w:rsid w:val="00193CD6"/>
    <w:rsid w:val="001940A9"/>
    <w:rsid w:val="00196BE4"/>
    <w:rsid w:val="00197A2B"/>
    <w:rsid w:val="001A102A"/>
    <w:rsid w:val="001A1D26"/>
    <w:rsid w:val="001A3989"/>
    <w:rsid w:val="001A6189"/>
    <w:rsid w:val="001A68D1"/>
    <w:rsid w:val="001A7114"/>
    <w:rsid w:val="001A7A77"/>
    <w:rsid w:val="001B003F"/>
    <w:rsid w:val="001B0DA5"/>
    <w:rsid w:val="001B12BE"/>
    <w:rsid w:val="001B19FE"/>
    <w:rsid w:val="001B4CB3"/>
    <w:rsid w:val="001B4FB9"/>
    <w:rsid w:val="001B6F3C"/>
    <w:rsid w:val="001B6FC2"/>
    <w:rsid w:val="001C2275"/>
    <w:rsid w:val="001C2CD0"/>
    <w:rsid w:val="001C3513"/>
    <w:rsid w:val="001C4C37"/>
    <w:rsid w:val="001C571B"/>
    <w:rsid w:val="001C5F02"/>
    <w:rsid w:val="001C70F3"/>
    <w:rsid w:val="001C738A"/>
    <w:rsid w:val="001C7F75"/>
    <w:rsid w:val="001D00FE"/>
    <w:rsid w:val="001D0BF9"/>
    <w:rsid w:val="001D1F1F"/>
    <w:rsid w:val="001D2623"/>
    <w:rsid w:val="001D3046"/>
    <w:rsid w:val="001D324A"/>
    <w:rsid w:val="001D3E79"/>
    <w:rsid w:val="001D4B1E"/>
    <w:rsid w:val="001D7610"/>
    <w:rsid w:val="001D76D2"/>
    <w:rsid w:val="001D7C5E"/>
    <w:rsid w:val="001E04DC"/>
    <w:rsid w:val="001E14A3"/>
    <w:rsid w:val="001E14B0"/>
    <w:rsid w:val="001E177C"/>
    <w:rsid w:val="001E1D8B"/>
    <w:rsid w:val="001E2B6D"/>
    <w:rsid w:val="001E5545"/>
    <w:rsid w:val="001E5866"/>
    <w:rsid w:val="001E69A6"/>
    <w:rsid w:val="001E71FC"/>
    <w:rsid w:val="001F00B6"/>
    <w:rsid w:val="001F0E01"/>
    <w:rsid w:val="001F11A3"/>
    <w:rsid w:val="001F207D"/>
    <w:rsid w:val="001F405E"/>
    <w:rsid w:val="001F73C0"/>
    <w:rsid w:val="001F7A5B"/>
    <w:rsid w:val="00201750"/>
    <w:rsid w:val="00202D4B"/>
    <w:rsid w:val="002042E1"/>
    <w:rsid w:val="00207EB8"/>
    <w:rsid w:val="00210723"/>
    <w:rsid w:val="00210CEA"/>
    <w:rsid w:val="00211929"/>
    <w:rsid w:val="00211AC8"/>
    <w:rsid w:val="002120FB"/>
    <w:rsid w:val="002130D7"/>
    <w:rsid w:val="00213749"/>
    <w:rsid w:val="0021493F"/>
    <w:rsid w:val="00214F08"/>
    <w:rsid w:val="0021582B"/>
    <w:rsid w:val="00215855"/>
    <w:rsid w:val="00215F4E"/>
    <w:rsid w:val="00220475"/>
    <w:rsid w:val="00221EB3"/>
    <w:rsid w:val="0022371F"/>
    <w:rsid w:val="00223FED"/>
    <w:rsid w:val="00226E5A"/>
    <w:rsid w:val="00230E62"/>
    <w:rsid w:val="0023125D"/>
    <w:rsid w:val="00231547"/>
    <w:rsid w:val="00233283"/>
    <w:rsid w:val="00233E3F"/>
    <w:rsid w:val="002345C3"/>
    <w:rsid w:val="0023512B"/>
    <w:rsid w:val="0023525A"/>
    <w:rsid w:val="002354C1"/>
    <w:rsid w:val="0023597A"/>
    <w:rsid w:val="00235A31"/>
    <w:rsid w:val="00236CA9"/>
    <w:rsid w:val="00237F06"/>
    <w:rsid w:val="00237F93"/>
    <w:rsid w:val="002410C6"/>
    <w:rsid w:val="00241F3B"/>
    <w:rsid w:val="002452EB"/>
    <w:rsid w:val="00245A42"/>
    <w:rsid w:val="002466B8"/>
    <w:rsid w:val="00247269"/>
    <w:rsid w:val="00247903"/>
    <w:rsid w:val="00247B8E"/>
    <w:rsid w:val="00247F0D"/>
    <w:rsid w:val="00250B15"/>
    <w:rsid w:val="0025404B"/>
    <w:rsid w:val="0025422F"/>
    <w:rsid w:val="00257EB0"/>
    <w:rsid w:val="0026101D"/>
    <w:rsid w:val="0026177E"/>
    <w:rsid w:val="00262582"/>
    <w:rsid w:val="00263899"/>
    <w:rsid w:val="002646D8"/>
    <w:rsid w:val="00264D0A"/>
    <w:rsid w:val="00264DBB"/>
    <w:rsid w:val="00265C53"/>
    <w:rsid w:val="00265ED4"/>
    <w:rsid w:val="0026768F"/>
    <w:rsid w:val="00267741"/>
    <w:rsid w:val="0026791E"/>
    <w:rsid w:val="00271694"/>
    <w:rsid w:val="00272505"/>
    <w:rsid w:val="00273E08"/>
    <w:rsid w:val="00273E17"/>
    <w:rsid w:val="00275531"/>
    <w:rsid w:val="0027555A"/>
    <w:rsid w:val="00275A7D"/>
    <w:rsid w:val="00275F62"/>
    <w:rsid w:val="00276374"/>
    <w:rsid w:val="00276583"/>
    <w:rsid w:val="00276E00"/>
    <w:rsid w:val="002772F3"/>
    <w:rsid w:val="0027781C"/>
    <w:rsid w:val="00282860"/>
    <w:rsid w:val="00282C25"/>
    <w:rsid w:val="00284597"/>
    <w:rsid w:val="00284C50"/>
    <w:rsid w:val="002860E8"/>
    <w:rsid w:val="00286FB2"/>
    <w:rsid w:val="00287920"/>
    <w:rsid w:val="00292A17"/>
    <w:rsid w:val="002946F7"/>
    <w:rsid w:val="002A25BB"/>
    <w:rsid w:val="002A47BE"/>
    <w:rsid w:val="002A4C75"/>
    <w:rsid w:val="002A5829"/>
    <w:rsid w:val="002A5831"/>
    <w:rsid w:val="002A6C3C"/>
    <w:rsid w:val="002B0BA0"/>
    <w:rsid w:val="002B17E9"/>
    <w:rsid w:val="002B1DEC"/>
    <w:rsid w:val="002B3C23"/>
    <w:rsid w:val="002B42AF"/>
    <w:rsid w:val="002B7C44"/>
    <w:rsid w:val="002C1D40"/>
    <w:rsid w:val="002C221F"/>
    <w:rsid w:val="002C3477"/>
    <w:rsid w:val="002C4609"/>
    <w:rsid w:val="002C5A73"/>
    <w:rsid w:val="002C5F01"/>
    <w:rsid w:val="002C70DE"/>
    <w:rsid w:val="002D11EE"/>
    <w:rsid w:val="002D3346"/>
    <w:rsid w:val="002D539C"/>
    <w:rsid w:val="002D56B6"/>
    <w:rsid w:val="002D600E"/>
    <w:rsid w:val="002D6755"/>
    <w:rsid w:val="002D70B9"/>
    <w:rsid w:val="002E0C2E"/>
    <w:rsid w:val="002E0E34"/>
    <w:rsid w:val="002E23DB"/>
    <w:rsid w:val="002E516E"/>
    <w:rsid w:val="002E5403"/>
    <w:rsid w:val="002E589E"/>
    <w:rsid w:val="002E6597"/>
    <w:rsid w:val="002E699B"/>
    <w:rsid w:val="002F04F9"/>
    <w:rsid w:val="002F0A4C"/>
    <w:rsid w:val="002F0A97"/>
    <w:rsid w:val="002F164E"/>
    <w:rsid w:val="002F3781"/>
    <w:rsid w:val="002F5854"/>
    <w:rsid w:val="002F5AB8"/>
    <w:rsid w:val="002F5F2F"/>
    <w:rsid w:val="002F7BF1"/>
    <w:rsid w:val="003003F2"/>
    <w:rsid w:val="003012DD"/>
    <w:rsid w:val="00303848"/>
    <w:rsid w:val="00304F86"/>
    <w:rsid w:val="003052FE"/>
    <w:rsid w:val="003059C0"/>
    <w:rsid w:val="00305FD6"/>
    <w:rsid w:val="003063A6"/>
    <w:rsid w:val="00307895"/>
    <w:rsid w:val="00310D5C"/>
    <w:rsid w:val="00312AA0"/>
    <w:rsid w:val="0031426E"/>
    <w:rsid w:val="00316C61"/>
    <w:rsid w:val="0031759B"/>
    <w:rsid w:val="00317DE7"/>
    <w:rsid w:val="0032005A"/>
    <w:rsid w:val="003208E7"/>
    <w:rsid w:val="00322983"/>
    <w:rsid w:val="00323DBC"/>
    <w:rsid w:val="00323FD1"/>
    <w:rsid w:val="00324166"/>
    <w:rsid w:val="003260D1"/>
    <w:rsid w:val="00327D92"/>
    <w:rsid w:val="003306A9"/>
    <w:rsid w:val="00331731"/>
    <w:rsid w:val="00331C67"/>
    <w:rsid w:val="00332F81"/>
    <w:rsid w:val="00336062"/>
    <w:rsid w:val="003360AF"/>
    <w:rsid w:val="00336313"/>
    <w:rsid w:val="003402F4"/>
    <w:rsid w:val="003407A4"/>
    <w:rsid w:val="00342D9D"/>
    <w:rsid w:val="00342F25"/>
    <w:rsid w:val="00343E27"/>
    <w:rsid w:val="0034477A"/>
    <w:rsid w:val="00346F00"/>
    <w:rsid w:val="00347794"/>
    <w:rsid w:val="003478F6"/>
    <w:rsid w:val="00347B10"/>
    <w:rsid w:val="00350E33"/>
    <w:rsid w:val="00351E88"/>
    <w:rsid w:val="0035316C"/>
    <w:rsid w:val="00353844"/>
    <w:rsid w:val="00354D50"/>
    <w:rsid w:val="003551F5"/>
    <w:rsid w:val="0035612A"/>
    <w:rsid w:val="00357311"/>
    <w:rsid w:val="00357EEF"/>
    <w:rsid w:val="003603D1"/>
    <w:rsid w:val="00362936"/>
    <w:rsid w:val="00363F6A"/>
    <w:rsid w:val="00364322"/>
    <w:rsid w:val="0036505A"/>
    <w:rsid w:val="00365A07"/>
    <w:rsid w:val="00365C5B"/>
    <w:rsid w:val="003669E5"/>
    <w:rsid w:val="00366F74"/>
    <w:rsid w:val="00367236"/>
    <w:rsid w:val="0037177D"/>
    <w:rsid w:val="00373B53"/>
    <w:rsid w:val="00374A11"/>
    <w:rsid w:val="003754DF"/>
    <w:rsid w:val="00375DDE"/>
    <w:rsid w:val="0037646A"/>
    <w:rsid w:val="00377360"/>
    <w:rsid w:val="003776EB"/>
    <w:rsid w:val="00383992"/>
    <w:rsid w:val="00383CD2"/>
    <w:rsid w:val="00384311"/>
    <w:rsid w:val="00384904"/>
    <w:rsid w:val="00384B60"/>
    <w:rsid w:val="00385183"/>
    <w:rsid w:val="00385194"/>
    <w:rsid w:val="0038639A"/>
    <w:rsid w:val="0038731B"/>
    <w:rsid w:val="003873C0"/>
    <w:rsid w:val="00387C7C"/>
    <w:rsid w:val="00387D0A"/>
    <w:rsid w:val="003901A9"/>
    <w:rsid w:val="00390C80"/>
    <w:rsid w:val="00392841"/>
    <w:rsid w:val="00392D75"/>
    <w:rsid w:val="00394A2D"/>
    <w:rsid w:val="0039554B"/>
    <w:rsid w:val="00396417"/>
    <w:rsid w:val="003967F6"/>
    <w:rsid w:val="00396FE0"/>
    <w:rsid w:val="003A23BA"/>
    <w:rsid w:val="003A3A6D"/>
    <w:rsid w:val="003A4358"/>
    <w:rsid w:val="003A4CA5"/>
    <w:rsid w:val="003A4EC6"/>
    <w:rsid w:val="003A59A0"/>
    <w:rsid w:val="003A5B73"/>
    <w:rsid w:val="003B1966"/>
    <w:rsid w:val="003B2280"/>
    <w:rsid w:val="003B30C4"/>
    <w:rsid w:val="003B3283"/>
    <w:rsid w:val="003B3562"/>
    <w:rsid w:val="003B523A"/>
    <w:rsid w:val="003B5916"/>
    <w:rsid w:val="003B5947"/>
    <w:rsid w:val="003B6CED"/>
    <w:rsid w:val="003C0882"/>
    <w:rsid w:val="003C206E"/>
    <w:rsid w:val="003C52FD"/>
    <w:rsid w:val="003C594C"/>
    <w:rsid w:val="003C6F7F"/>
    <w:rsid w:val="003C7FC7"/>
    <w:rsid w:val="003D0470"/>
    <w:rsid w:val="003D0A9C"/>
    <w:rsid w:val="003D0EF3"/>
    <w:rsid w:val="003D1436"/>
    <w:rsid w:val="003D1560"/>
    <w:rsid w:val="003D2140"/>
    <w:rsid w:val="003D2947"/>
    <w:rsid w:val="003D2FC5"/>
    <w:rsid w:val="003D34E3"/>
    <w:rsid w:val="003D4AE8"/>
    <w:rsid w:val="003D4EC8"/>
    <w:rsid w:val="003D5083"/>
    <w:rsid w:val="003D7923"/>
    <w:rsid w:val="003D79AA"/>
    <w:rsid w:val="003E00F5"/>
    <w:rsid w:val="003E1958"/>
    <w:rsid w:val="003E210E"/>
    <w:rsid w:val="003E2569"/>
    <w:rsid w:val="003E280B"/>
    <w:rsid w:val="003E2825"/>
    <w:rsid w:val="003E4D9C"/>
    <w:rsid w:val="003E50FA"/>
    <w:rsid w:val="003E5F76"/>
    <w:rsid w:val="003E66D7"/>
    <w:rsid w:val="003F0636"/>
    <w:rsid w:val="003F0B87"/>
    <w:rsid w:val="003F111F"/>
    <w:rsid w:val="003F29C3"/>
    <w:rsid w:val="003F3310"/>
    <w:rsid w:val="003F3983"/>
    <w:rsid w:val="003F6041"/>
    <w:rsid w:val="003F6878"/>
    <w:rsid w:val="003F6CBF"/>
    <w:rsid w:val="003F7211"/>
    <w:rsid w:val="003F7DD8"/>
    <w:rsid w:val="0040021E"/>
    <w:rsid w:val="00400CE8"/>
    <w:rsid w:val="00404461"/>
    <w:rsid w:val="00404819"/>
    <w:rsid w:val="00404CBD"/>
    <w:rsid w:val="00404E02"/>
    <w:rsid w:val="00405B2F"/>
    <w:rsid w:val="004073A5"/>
    <w:rsid w:val="0041329A"/>
    <w:rsid w:val="00416572"/>
    <w:rsid w:val="00416F48"/>
    <w:rsid w:val="00416F88"/>
    <w:rsid w:val="00417068"/>
    <w:rsid w:val="00420D24"/>
    <w:rsid w:val="00421B0E"/>
    <w:rsid w:val="004249EA"/>
    <w:rsid w:val="00424A22"/>
    <w:rsid w:val="00424CB3"/>
    <w:rsid w:val="004265A0"/>
    <w:rsid w:val="004271E3"/>
    <w:rsid w:val="004278C5"/>
    <w:rsid w:val="00427CBB"/>
    <w:rsid w:val="0043023E"/>
    <w:rsid w:val="004319BB"/>
    <w:rsid w:val="0043259D"/>
    <w:rsid w:val="00432A4E"/>
    <w:rsid w:val="004332D1"/>
    <w:rsid w:val="00433A6C"/>
    <w:rsid w:val="00433B24"/>
    <w:rsid w:val="004340FB"/>
    <w:rsid w:val="004351B0"/>
    <w:rsid w:val="00436927"/>
    <w:rsid w:val="00437904"/>
    <w:rsid w:val="00437ED5"/>
    <w:rsid w:val="004402B7"/>
    <w:rsid w:val="0044042E"/>
    <w:rsid w:val="00443790"/>
    <w:rsid w:val="00444214"/>
    <w:rsid w:val="00447F2E"/>
    <w:rsid w:val="004520AE"/>
    <w:rsid w:val="0045253B"/>
    <w:rsid w:val="00453BCA"/>
    <w:rsid w:val="00454E67"/>
    <w:rsid w:val="00455C5A"/>
    <w:rsid w:val="00455E9D"/>
    <w:rsid w:val="00456277"/>
    <w:rsid w:val="00456829"/>
    <w:rsid w:val="00456E8C"/>
    <w:rsid w:val="00456EF0"/>
    <w:rsid w:val="00457129"/>
    <w:rsid w:val="00462795"/>
    <w:rsid w:val="004636F4"/>
    <w:rsid w:val="0046402F"/>
    <w:rsid w:val="00464288"/>
    <w:rsid w:val="0046653B"/>
    <w:rsid w:val="00467A3C"/>
    <w:rsid w:val="0047312C"/>
    <w:rsid w:val="004741FF"/>
    <w:rsid w:val="00475C14"/>
    <w:rsid w:val="00476628"/>
    <w:rsid w:val="00477750"/>
    <w:rsid w:val="0048440F"/>
    <w:rsid w:val="00484C94"/>
    <w:rsid w:val="00484D12"/>
    <w:rsid w:val="00486080"/>
    <w:rsid w:val="004873F0"/>
    <w:rsid w:val="004874F0"/>
    <w:rsid w:val="0048792E"/>
    <w:rsid w:val="004901F2"/>
    <w:rsid w:val="0049285B"/>
    <w:rsid w:val="00493575"/>
    <w:rsid w:val="00493BBB"/>
    <w:rsid w:val="004944F0"/>
    <w:rsid w:val="00494A14"/>
    <w:rsid w:val="00494DB5"/>
    <w:rsid w:val="00494DDE"/>
    <w:rsid w:val="00494DF8"/>
    <w:rsid w:val="00495C82"/>
    <w:rsid w:val="00496039"/>
    <w:rsid w:val="00496EF4"/>
    <w:rsid w:val="00496F61"/>
    <w:rsid w:val="004970BD"/>
    <w:rsid w:val="004A0834"/>
    <w:rsid w:val="004A115B"/>
    <w:rsid w:val="004A17B4"/>
    <w:rsid w:val="004A1CF8"/>
    <w:rsid w:val="004A219F"/>
    <w:rsid w:val="004A353F"/>
    <w:rsid w:val="004A3A9E"/>
    <w:rsid w:val="004A521F"/>
    <w:rsid w:val="004A5519"/>
    <w:rsid w:val="004A64E7"/>
    <w:rsid w:val="004A7442"/>
    <w:rsid w:val="004B1638"/>
    <w:rsid w:val="004B1F00"/>
    <w:rsid w:val="004B20BA"/>
    <w:rsid w:val="004B2472"/>
    <w:rsid w:val="004B2C1C"/>
    <w:rsid w:val="004B2D71"/>
    <w:rsid w:val="004B3824"/>
    <w:rsid w:val="004B3A96"/>
    <w:rsid w:val="004B605D"/>
    <w:rsid w:val="004B6B7F"/>
    <w:rsid w:val="004B73D8"/>
    <w:rsid w:val="004C102E"/>
    <w:rsid w:val="004C126E"/>
    <w:rsid w:val="004C2DB8"/>
    <w:rsid w:val="004C4AB7"/>
    <w:rsid w:val="004C5424"/>
    <w:rsid w:val="004C545C"/>
    <w:rsid w:val="004C69CF"/>
    <w:rsid w:val="004D1764"/>
    <w:rsid w:val="004D2299"/>
    <w:rsid w:val="004D4C08"/>
    <w:rsid w:val="004D73EB"/>
    <w:rsid w:val="004D79FC"/>
    <w:rsid w:val="004E01E0"/>
    <w:rsid w:val="004E0A45"/>
    <w:rsid w:val="004E0CAB"/>
    <w:rsid w:val="004E1A91"/>
    <w:rsid w:val="004E262E"/>
    <w:rsid w:val="004E4D4E"/>
    <w:rsid w:val="004E58D0"/>
    <w:rsid w:val="004E5AF9"/>
    <w:rsid w:val="004E6905"/>
    <w:rsid w:val="004E79EB"/>
    <w:rsid w:val="004F048D"/>
    <w:rsid w:val="004F15EF"/>
    <w:rsid w:val="004F3321"/>
    <w:rsid w:val="004F3FFC"/>
    <w:rsid w:val="004F47A7"/>
    <w:rsid w:val="004F4E61"/>
    <w:rsid w:val="004F520C"/>
    <w:rsid w:val="004F79EB"/>
    <w:rsid w:val="00500021"/>
    <w:rsid w:val="0050053B"/>
    <w:rsid w:val="0050113A"/>
    <w:rsid w:val="00503A38"/>
    <w:rsid w:val="00504784"/>
    <w:rsid w:val="00505BE2"/>
    <w:rsid w:val="00510291"/>
    <w:rsid w:val="0051194E"/>
    <w:rsid w:val="00511BBE"/>
    <w:rsid w:val="00512A02"/>
    <w:rsid w:val="00512C0E"/>
    <w:rsid w:val="00515651"/>
    <w:rsid w:val="00516DFC"/>
    <w:rsid w:val="0051750D"/>
    <w:rsid w:val="0052026B"/>
    <w:rsid w:val="00521E7B"/>
    <w:rsid w:val="005248F4"/>
    <w:rsid w:val="00525C2E"/>
    <w:rsid w:val="00526C6C"/>
    <w:rsid w:val="00530ED7"/>
    <w:rsid w:val="00532C2E"/>
    <w:rsid w:val="00534ABD"/>
    <w:rsid w:val="00534EF1"/>
    <w:rsid w:val="00536DBA"/>
    <w:rsid w:val="005377D8"/>
    <w:rsid w:val="00537815"/>
    <w:rsid w:val="00537A57"/>
    <w:rsid w:val="00537B9D"/>
    <w:rsid w:val="00540E95"/>
    <w:rsid w:val="005438A0"/>
    <w:rsid w:val="005443D5"/>
    <w:rsid w:val="005446CA"/>
    <w:rsid w:val="005451A1"/>
    <w:rsid w:val="00545D37"/>
    <w:rsid w:val="00546E25"/>
    <w:rsid w:val="0055057C"/>
    <w:rsid w:val="0055267A"/>
    <w:rsid w:val="00553176"/>
    <w:rsid w:val="00553418"/>
    <w:rsid w:val="00555FA9"/>
    <w:rsid w:val="00556671"/>
    <w:rsid w:val="00557C49"/>
    <w:rsid w:val="005603C9"/>
    <w:rsid w:val="005622B4"/>
    <w:rsid w:val="0056305F"/>
    <w:rsid w:val="00563664"/>
    <w:rsid w:val="00564C68"/>
    <w:rsid w:val="00565628"/>
    <w:rsid w:val="005664F3"/>
    <w:rsid w:val="0056714C"/>
    <w:rsid w:val="00567715"/>
    <w:rsid w:val="0057136F"/>
    <w:rsid w:val="00572A58"/>
    <w:rsid w:val="00572E0E"/>
    <w:rsid w:val="00573C63"/>
    <w:rsid w:val="00574477"/>
    <w:rsid w:val="005746A9"/>
    <w:rsid w:val="00575257"/>
    <w:rsid w:val="00576D4B"/>
    <w:rsid w:val="00576E7F"/>
    <w:rsid w:val="00577BA6"/>
    <w:rsid w:val="00577F81"/>
    <w:rsid w:val="00582063"/>
    <w:rsid w:val="005840D8"/>
    <w:rsid w:val="00584184"/>
    <w:rsid w:val="00584627"/>
    <w:rsid w:val="00584F00"/>
    <w:rsid w:val="00585A73"/>
    <w:rsid w:val="0058656D"/>
    <w:rsid w:val="00590E4A"/>
    <w:rsid w:val="005913B6"/>
    <w:rsid w:val="00592495"/>
    <w:rsid w:val="005927CD"/>
    <w:rsid w:val="00593660"/>
    <w:rsid w:val="00594150"/>
    <w:rsid w:val="0059444E"/>
    <w:rsid w:val="0059550D"/>
    <w:rsid w:val="00596154"/>
    <w:rsid w:val="0059625D"/>
    <w:rsid w:val="00597371"/>
    <w:rsid w:val="005A02BF"/>
    <w:rsid w:val="005A095A"/>
    <w:rsid w:val="005A0AB4"/>
    <w:rsid w:val="005A3E1C"/>
    <w:rsid w:val="005A4635"/>
    <w:rsid w:val="005A4C72"/>
    <w:rsid w:val="005B25CF"/>
    <w:rsid w:val="005B2F7D"/>
    <w:rsid w:val="005B32F9"/>
    <w:rsid w:val="005B4289"/>
    <w:rsid w:val="005B471B"/>
    <w:rsid w:val="005B5917"/>
    <w:rsid w:val="005B5A14"/>
    <w:rsid w:val="005B5D5A"/>
    <w:rsid w:val="005B680E"/>
    <w:rsid w:val="005B6B8A"/>
    <w:rsid w:val="005B708B"/>
    <w:rsid w:val="005B72BE"/>
    <w:rsid w:val="005B73BB"/>
    <w:rsid w:val="005B7C92"/>
    <w:rsid w:val="005B7DCE"/>
    <w:rsid w:val="005C221C"/>
    <w:rsid w:val="005C3B4D"/>
    <w:rsid w:val="005C4760"/>
    <w:rsid w:val="005C5D9C"/>
    <w:rsid w:val="005C60F8"/>
    <w:rsid w:val="005C618C"/>
    <w:rsid w:val="005C6666"/>
    <w:rsid w:val="005D0565"/>
    <w:rsid w:val="005D064A"/>
    <w:rsid w:val="005D0AF8"/>
    <w:rsid w:val="005D1C7E"/>
    <w:rsid w:val="005D487D"/>
    <w:rsid w:val="005E089B"/>
    <w:rsid w:val="005E1276"/>
    <w:rsid w:val="005E1291"/>
    <w:rsid w:val="005E16CA"/>
    <w:rsid w:val="005E3250"/>
    <w:rsid w:val="005E3A2E"/>
    <w:rsid w:val="005E57FD"/>
    <w:rsid w:val="005E5854"/>
    <w:rsid w:val="005E67B3"/>
    <w:rsid w:val="005E79EF"/>
    <w:rsid w:val="005F19D2"/>
    <w:rsid w:val="005F2780"/>
    <w:rsid w:val="005F4285"/>
    <w:rsid w:val="005F4F2D"/>
    <w:rsid w:val="005F50F8"/>
    <w:rsid w:val="005F6279"/>
    <w:rsid w:val="0060126E"/>
    <w:rsid w:val="006017EA"/>
    <w:rsid w:val="00602ABE"/>
    <w:rsid w:val="00602B2E"/>
    <w:rsid w:val="00604984"/>
    <w:rsid w:val="00604AFA"/>
    <w:rsid w:val="00604CB5"/>
    <w:rsid w:val="006053C8"/>
    <w:rsid w:val="00607F00"/>
    <w:rsid w:val="006107FE"/>
    <w:rsid w:val="006112CC"/>
    <w:rsid w:val="006121CF"/>
    <w:rsid w:val="006140D1"/>
    <w:rsid w:val="00614835"/>
    <w:rsid w:val="00614C01"/>
    <w:rsid w:val="00615D2C"/>
    <w:rsid w:val="006165FE"/>
    <w:rsid w:val="00616909"/>
    <w:rsid w:val="00616AD9"/>
    <w:rsid w:val="00617CBB"/>
    <w:rsid w:val="00620AD9"/>
    <w:rsid w:val="006210DE"/>
    <w:rsid w:val="00622520"/>
    <w:rsid w:val="00622E09"/>
    <w:rsid w:val="006230AF"/>
    <w:rsid w:val="006230D3"/>
    <w:rsid w:val="00623AD1"/>
    <w:rsid w:val="00624053"/>
    <w:rsid w:val="00624237"/>
    <w:rsid w:val="00624739"/>
    <w:rsid w:val="00625808"/>
    <w:rsid w:val="006266D7"/>
    <w:rsid w:val="00627AA3"/>
    <w:rsid w:val="006303BC"/>
    <w:rsid w:val="00631F9F"/>
    <w:rsid w:val="00633851"/>
    <w:rsid w:val="00633A04"/>
    <w:rsid w:val="00634266"/>
    <w:rsid w:val="00634459"/>
    <w:rsid w:val="006346AC"/>
    <w:rsid w:val="00636327"/>
    <w:rsid w:val="0063680D"/>
    <w:rsid w:val="00637139"/>
    <w:rsid w:val="00640120"/>
    <w:rsid w:val="0064308F"/>
    <w:rsid w:val="0064330C"/>
    <w:rsid w:val="006433C7"/>
    <w:rsid w:val="006438AA"/>
    <w:rsid w:val="00646D9B"/>
    <w:rsid w:val="00650987"/>
    <w:rsid w:val="00650C8A"/>
    <w:rsid w:val="006515DC"/>
    <w:rsid w:val="006516C9"/>
    <w:rsid w:val="00651F8F"/>
    <w:rsid w:val="00652C8B"/>
    <w:rsid w:val="006555F5"/>
    <w:rsid w:val="00655CDE"/>
    <w:rsid w:val="006568FC"/>
    <w:rsid w:val="00660914"/>
    <w:rsid w:val="006614E3"/>
    <w:rsid w:val="0066404B"/>
    <w:rsid w:val="006703FE"/>
    <w:rsid w:val="006713A2"/>
    <w:rsid w:val="00671559"/>
    <w:rsid w:val="00671F39"/>
    <w:rsid w:val="0067216B"/>
    <w:rsid w:val="0067299D"/>
    <w:rsid w:val="00673D4B"/>
    <w:rsid w:val="00674772"/>
    <w:rsid w:val="00675DC1"/>
    <w:rsid w:val="00676151"/>
    <w:rsid w:val="0067678A"/>
    <w:rsid w:val="00676902"/>
    <w:rsid w:val="0067711C"/>
    <w:rsid w:val="006802A2"/>
    <w:rsid w:val="00681EFB"/>
    <w:rsid w:val="00682CA9"/>
    <w:rsid w:val="00682CD8"/>
    <w:rsid w:val="00682D97"/>
    <w:rsid w:val="006836EF"/>
    <w:rsid w:val="006838E4"/>
    <w:rsid w:val="00684593"/>
    <w:rsid w:val="006852D7"/>
    <w:rsid w:val="00685EC5"/>
    <w:rsid w:val="00685EDA"/>
    <w:rsid w:val="0068625F"/>
    <w:rsid w:val="00687B80"/>
    <w:rsid w:val="006913E7"/>
    <w:rsid w:val="0069284E"/>
    <w:rsid w:val="00692912"/>
    <w:rsid w:val="00694F00"/>
    <w:rsid w:val="00695498"/>
    <w:rsid w:val="00696C78"/>
    <w:rsid w:val="00697981"/>
    <w:rsid w:val="006A0BB8"/>
    <w:rsid w:val="006A14D1"/>
    <w:rsid w:val="006A15FA"/>
    <w:rsid w:val="006A1630"/>
    <w:rsid w:val="006A32ED"/>
    <w:rsid w:val="006A52BA"/>
    <w:rsid w:val="006B0439"/>
    <w:rsid w:val="006B0D1A"/>
    <w:rsid w:val="006B17B7"/>
    <w:rsid w:val="006B2380"/>
    <w:rsid w:val="006B3C40"/>
    <w:rsid w:val="006B48DF"/>
    <w:rsid w:val="006B6DBA"/>
    <w:rsid w:val="006B7006"/>
    <w:rsid w:val="006C0283"/>
    <w:rsid w:val="006C0915"/>
    <w:rsid w:val="006C104D"/>
    <w:rsid w:val="006C1AFA"/>
    <w:rsid w:val="006C1BDF"/>
    <w:rsid w:val="006C1E86"/>
    <w:rsid w:val="006C5703"/>
    <w:rsid w:val="006C6170"/>
    <w:rsid w:val="006C7075"/>
    <w:rsid w:val="006C72BB"/>
    <w:rsid w:val="006D09CE"/>
    <w:rsid w:val="006D0B3C"/>
    <w:rsid w:val="006D1C70"/>
    <w:rsid w:val="006D3302"/>
    <w:rsid w:val="006D4269"/>
    <w:rsid w:val="006D5A58"/>
    <w:rsid w:val="006D7913"/>
    <w:rsid w:val="006D7D2D"/>
    <w:rsid w:val="006E31BD"/>
    <w:rsid w:val="006E38EB"/>
    <w:rsid w:val="006E4150"/>
    <w:rsid w:val="006E5502"/>
    <w:rsid w:val="006E65D5"/>
    <w:rsid w:val="006E6BA3"/>
    <w:rsid w:val="006E727B"/>
    <w:rsid w:val="006E7840"/>
    <w:rsid w:val="006F2586"/>
    <w:rsid w:val="006F3103"/>
    <w:rsid w:val="006F4025"/>
    <w:rsid w:val="006F40E0"/>
    <w:rsid w:val="006F679E"/>
    <w:rsid w:val="006F6D60"/>
    <w:rsid w:val="006F7C58"/>
    <w:rsid w:val="006F7F2E"/>
    <w:rsid w:val="00703715"/>
    <w:rsid w:val="00704334"/>
    <w:rsid w:val="00704488"/>
    <w:rsid w:val="00704F3C"/>
    <w:rsid w:val="007064BB"/>
    <w:rsid w:val="00706B32"/>
    <w:rsid w:val="007070C4"/>
    <w:rsid w:val="007073BD"/>
    <w:rsid w:val="00707ABC"/>
    <w:rsid w:val="0071170C"/>
    <w:rsid w:val="007117F2"/>
    <w:rsid w:val="007148B7"/>
    <w:rsid w:val="00714A86"/>
    <w:rsid w:val="00715CBF"/>
    <w:rsid w:val="00717402"/>
    <w:rsid w:val="007174AF"/>
    <w:rsid w:val="00717A64"/>
    <w:rsid w:val="0072027C"/>
    <w:rsid w:val="007211FD"/>
    <w:rsid w:val="00722C20"/>
    <w:rsid w:val="00723F2B"/>
    <w:rsid w:val="00725813"/>
    <w:rsid w:val="0073020B"/>
    <w:rsid w:val="0073118C"/>
    <w:rsid w:val="00731C81"/>
    <w:rsid w:val="007321D7"/>
    <w:rsid w:val="007329C7"/>
    <w:rsid w:val="0073325E"/>
    <w:rsid w:val="00735ACE"/>
    <w:rsid w:val="00737075"/>
    <w:rsid w:val="007374BF"/>
    <w:rsid w:val="00740B7C"/>
    <w:rsid w:val="00740FB5"/>
    <w:rsid w:val="007412CB"/>
    <w:rsid w:val="00742C22"/>
    <w:rsid w:val="00742DEA"/>
    <w:rsid w:val="0074396F"/>
    <w:rsid w:val="00743ACB"/>
    <w:rsid w:val="00743E2E"/>
    <w:rsid w:val="00744B92"/>
    <w:rsid w:val="00744E14"/>
    <w:rsid w:val="00746D90"/>
    <w:rsid w:val="00747008"/>
    <w:rsid w:val="00747DCB"/>
    <w:rsid w:val="007507F7"/>
    <w:rsid w:val="0075160D"/>
    <w:rsid w:val="00752756"/>
    <w:rsid w:val="00753811"/>
    <w:rsid w:val="007539D4"/>
    <w:rsid w:val="007564E6"/>
    <w:rsid w:val="007614D7"/>
    <w:rsid w:val="00761EC3"/>
    <w:rsid w:val="00764DA5"/>
    <w:rsid w:val="007659DF"/>
    <w:rsid w:val="00766151"/>
    <w:rsid w:val="00766F7B"/>
    <w:rsid w:val="0077044B"/>
    <w:rsid w:val="00770638"/>
    <w:rsid w:val="00770A15"/>
    <w:rsid w:val="00772912"/>
    <w:rsid w:val="00772BBE"/>
    <w:rsid w:val="00773AF9"/>
    <w:rsid w:val="00773E03"/>
    <w:rsid w:val="00775FA0"/>
    <w:rsid w:val="00776077"/>
    <w:rsid w:val="00776178"/>
    <w:rsid w:val="00777688"/>
    <w:rsid w:val="007800AA"/>
    <w:rsid w:val="007812C6"/>
    <w:rsid w:val="00781745"/>
    <w:rsid w:val="00781CD2"/>
    <w:rsid w:val="0078222E"/>
    <w:rsid w:val="007826EB"/>
    <w:rsid w:val="00782E08"/>
    <w:rsid w:val="00783378"/>
    <w:rsid w:val="007844EF"/>
    <w:rsid w:val="00786805"/>
    <w:rsid w:val="00786A4F"/>
    <w:rsid w:val="00786BE3"/>
    <w:rsid w:val="00791013"/>
    <w:rsid w:val="00793069"/>
    <w:rsid w:val="007936C9"/>
    <w:rsid w:val="0079428D"/>
    <w:rsid w:val="00795F71"/>
    <w:rsid w:val="00796060"/>
    <w:rsid w:val="00797F5D"/>
    <w:rsid w:val="007A0D89"/>
    <w:rsid w:val="007A2D4C"/>
    <w:rsid w:val="007A3AD0"/>
    <w:rsid w:val="007A499E"/>
    <w:rsid w:val="007A60A5"/>
    <w:rsid w:val="007A6616"/>
    <w:rsid w:val="007A6A47"/>
    <w:rsid w:val="007B0D50"/>
    <w:rsid w:val="007B5087"/>
    <w:rsid w:val="007B6ED0"/>
    <w:rsid w:val="007B7458"/>
    <w:rsid w:val="007C0A2C"/>
    <w:rsid w:val="007C380F"/>
    <w:rsid w:val="007C4F9F"/>
    <w:rsid w:val="007C5BDB"/>
    <w:rsid w:val="007C61D2"/>
    <w:rsid w:val="007C6B0A"/>
    <w:rsid w:val="007D0374"/>
    <w:rsid w:val="007D06E5"/>
    <w:rsid w:val="007D1F30"/>
    <w:rsid w:val="007D2916"/>
    <w:rsid w:val="007D4592"/>
    <w:rsid w:val="007D5004"/>
    <w:rsid w:val="007D6382"/>
    <w:rsid w:val="007D680F"/>
    <w:rsid w:val="007D7068"/>
    <w:rsid w:val="007E0BA5"/>
    <w:rsid w:val="007E12A7"/>
    <w:rsid w:val="007E13B9"/>
    <w:rsid w:val="007E145B"/>
    <w:rsid w:val="007E20D2"/>
    <w:rsid w:val="007E21A1"/>
    <w:rsid w:val="007E2DAE"/>
    <w:rsid w:val="007E372C"/>
    <w:rsid w:val="007E3E4A"/>
    <w:rsid w:val="007E58FC"/>
    <w:rsid w:val="007E5DE8"/>
    <w:rsid w:val="007E7141"/>
    <w:rsid w:val="007E7A2C"/>
    <w:rsid w:val="007F0B18"/>
    <w:rsid w:val="007F1E7E"/>
    <w:rsid w:val="007F229D"/>
    <w:rsid w:val="007F4551"/>
    <w:rsid w:val="007F4C79"/>
    <w:rsid w:val="007F594A"/>
    <w:rsid w:val="007F64D7"/>
    <w:rsid w:val="007F7BDD"/>
    <w:rsid w:val="00800285"/>
    <w:rsid w:val="00800937"/>
    <w:rsid w:val="0080270B"/>
    <w:rsid w:val="008048EE"/>
    <w:rsid w:val="00807204"/>
    <w:rsid w:val="008102A1"/>
    <w:rsid w:val="00814E37"/>
    <w:rsid w:val="00817872"/>
    <w:rsid w:val="00817907"/>
    <w:rsid w:val="00817A4C"/>
    <w:rsid w:val="00817D84"/>
    <w:rsid w:val="00820461"/>
    <w:rsid w:val="008211C9"/>
    <w:rsid w:val="00823052"/>
    <w:rsid w:val="008230DB"/>
    <w:rsid w:val="00824734"/>
    <w:rsid w:val="00824B1B"/>
    <w:rsid w:val="00826289"/>
    <w:rsid w:val="00826C0F"/>
    <w:rsid w:val="0083021F"/>
    <w:rsid w:val="00831D8E"/>
    <w:rsid w:val="008329C1"/>
    <w:rsid w:val="008336A2"/>
    <w:rsid w:val="008336A8"/>
    <w:rsid w:val="0083397A"/>
    <w:rsid w:val="00834A2F"/>
    <w:rsid w:val="00834DF3"/>
    <w:rsid w:val="0083575A"/>
    <w:rsid w:val="008358ED"/>
    <w:rsid w:val="00835CEB"/>
    <w:rsid w:val="00835D18"/>
    <w:rsid w:val="00835F62"/>
    <w:rsid w:val="00836158"/>
    <w:rsid w:val="0083754D"/>
    <w:rsid w:val="00840D2E"/>
    <w:rsid w:val="0084192E"/>
    <w:rsid w:val="00841AE7"/>
    <w:rsid w:val="00841FC6"/>
    <w:rsid w:val="00842261"/>
    <w:rsid w:val="00842EA6"/>
    <w:rsid w:val="008432A7"/>
    <w:rsid w:val="008440E0"/>
    <w:rsid w:val="00844DF0"/>
    <w:rsid w:val="00847791"/>
    <w:rsid w:val="00847AC3"/>
    <w:rsid w:val="008501A2"/>
    <w:rsid w:val="00850508"/>
    <w:rsid w:val="00850C4E"/>
    <w:rsid w:val="0085179A"/>
    <w:rsid w:val="0085207C"/>
    <w:rsid w:val="008536B6"/>
    <w:rsid w:val="008547FF"/>
    <w:rsid w:val="00854A8D"/>
    <w:rsid w:val="00856F11"/>
    <w:rsid w:val="0086035C"/>
    <w:rsid w:val="0086066F"/>
    <w:rsid w:val="00861C07"/>
    <w:rsid w:val="00861C67"/>
    <w:rsid w:val="00862A18"/>
    <w:rsid w:val="00866656"/>
    <w:rsid w:val="008677BB"/>
    <w:rsid w:val="00870374"/>
    <w:rsid w:val="00870BC3"/>
    <w:rsid w:val="00873361"/>
    <w:rsid w:val="008740B6"/>
    <w:rsid w:val="00874DA3"/>
    <w:rsid w:val="008768EA"/>
    <w:rsid w:val="00881499"/>
    <w:rsid w:val="00881813"/>
    <w:rsid w:val="00881A8A"/>
    <w:rsid w:val="00884006"/>
    <w:rsid w:val="00884091"/>
    <w:rsid w:val="00884277"/>
    <w:rsid w:val="00885162"/>
    <w:rsid w:val="00890608"/>
    <w:rsid w:val="008912B5"/>
    <w:rsid w:val="00893676"/>
    <w:rsid w:val="008936C2"/>
    <w:rsid w:val="008948DA"/>
    <w:rsid w:val="0089542A"/>
    <w:rsid w:val="008971C9"/>
    <w:rsid w:val="008A09C8"/>
    <w:rsid w:val="008A28F8"/>
    <w:rsid w:val="008A30E3"/>
    <w:rsid w:val="008A5FB2"/>
    <w:rsid w:val="008A6733"/>
    <w:rsid w:val="008A792E"/>
    <w:rsid w:val="008A7A32"/>
    <w:rsid w:val="008A7BCE"/>
    <w:rsid w:val="008B3E1D"/>
    <w:rsid w:val="008B4583"/>
    <w:rsid w:val="008B4DF8"/>
    <w:rsid w:val="008B55BD"/>
    <w:rsid w:val="008B664E"/>
    <w:rsid w:val="008B6A9C"/>
    <w:rsid w:val="008B79C7"/>
    <w:rsid w:val="008C1A62"/>
    <w:rsid w:val="008C252A"/>
    <w:rsid w:val="008C2538"/>
    <w:rsid w:val="008C33CD"/>
    <w:rsid w:val="008C5366"/>
    <w:rsid w:val="008C686D"/>
    <w:rsid w:val="008C7130"/>
    <w:rsid w:val="008C72A5"/>
    <w:rsid w:val="008C760A"/>
    <w:rsid w:val="008C7C21"/>
    <w:rsid w:val="008D0890"/>
    <w:rsid w:val="008D0ABB"/>
    <w:rsid w:val="008D0BF1"/>
    <w:rsid w:val="008D18EB"/>
    <w:rsid w:val="008D1A9D"/>
    <w:rsid w:val="008D1DA2"/>
    <w:rsid w:val="008D3E5C"/>
    <w:rsid w:val="008D5222"/>
    <w:rsid w:val="008D614A"/>
    <w:rsid w:val="008D6626"/>
    <w:rsid w:val="008D6657"/>
    <w:rsid w:val="008D6872"/>
    <w:rsid w:val="008D78C2"/>
    <w:rsid w:val="008E2109"/>
    <w:rsid w:val="008E23CD"/>
    <w:rsid w:val="008E507F"/>
    <w:rsid w:val="008E508D"/>
    <w:rsid w:val="008E6F52"/>
    <w:rsid w:val="008E7BB0"/>
    <w:rsid w:val="008F1815"/>
    <w:rsid w:val="008F4B4C"/>
    <w:rsid w:val="008F543D"/>
    <w:rsid w:val="008F58B3"/>
    <w:rsid w:val="008F6157"/>
    <w:rsid w:val="009000EE"/>
    <w:rsid w:val="0090035A"/>
    <w:rsid w:val="00901BC6"/>
    <w:rsid w:val="00902A3C"/>
    <w:rsid w:val="00902B62"/>
    <w:rsid w:val="00904BD0"/>
    <w:rsid w:val="00905CFA"/>
    <w:rsid w:val="0090715A"/>
    <w:rsid w:val="00907D9D"/>
    <w:rsid w:val="00907EDF"/>
    <w:rsid w:val="00912092"/>
    <w:rsid w:val="00913ECD"/>
    <w:rsid w:val="00913F7A"/>
    <w:rsid w:val="00915034"/>
    <w:rsid w:val="009159D9"/>
    <w:rsid w:val="00915C15"/>
    <w:rsid w:val="00921B33"/>
    <w:rsid w:val="00922033"/>
    <w:rsid w:val="00922254"/>
    <w:rsid w:val="009222DA"/>
    <w:rsid w:val="009223E3"/>
    <w:rsid w:val="00922A20"/>
    <w:rsid w:val="00923449"/>
    <w:rsid w:val="00923811"/>
    <w:rsid w:val="00923C36"/>
    <w:rsid w:val="00923EF7"/>
    <w:rsid w:val="00924B1C"/>
    <w:rsid w:val="00926C38"/>
    <w:rsid w:val="0093100C"/>
    <w:rsid w:val="009322A8"/>
    <w:rsid w:val="009328B4"/>
    <w:rsid w:val="00932CA5"/>
    <w:rsid w:val="00932E82"/>
    <w:rsid w:val="00933957"/>
    <w:rsid w:val="00933F50"/>
    <w:rsid w:val="009366B5"/>
    <w:rsid w:val="00936DEC"/>
    <w:rsid w:val="009378CE"/>
    <w:rsid w:val="00941293"/>
    <w:rsid w:val="00942A2C"/>
    <w:rsid w:val="00942EE8"/>
    <w:rsid w:val="0094454E"/>
    <w:rsid w:val="009445A2"/>
    <w:rsid w:val="00944BF1"/>
    <w:rsid w:val="00945812"/>
    <w:rsid w:val="00947961"/>
    <w:rsid w:val="00951EC9"/>
    <w:rsid w:val="0095500A"/>
    <w:rsid w:val="009567CD"/>
    <w:rsid w:val="0095758B"/>
    <w:rsid w:val="0096001E"/>
    <w:rsid w:val="00960E7D"/>
    <w:rsid w:val="00961E22"/>
    <w:rsid w:val="00962707"/>
    <w:rsid w:val="00962DA7"/>
    <w:rsid w:val="0096406E"/>
    <w:rsid w:val="00964F05"/>
    <w:rsid w:val="00965F9B"/>
    <w:rsid w:val="00966D32"/>
    <w:rsid w:val="00971447"/>
    <w:rsid w:val="009715CC"/>
    <w:rsid w:val="00971E55"/>
    <w:rsid w:val="009728F6"/>
    <w:rsid w:val="0097328D"/>
    <w:rsid w:val="0097427D"/>
    <w:rsid w:val="00974CC9"/>
    <w:rsid w:val="00974E78"/>
    <w:rsid w:val="0097567B"/>
    <w:rsid w:val="009756F6"/>
    <w:rsid w:val="0097773D"/>
    <w:rsid w:val="00981B53"/>
    <w:rsid w:val="00982465"/>
    <w:rsid w:val="00982B32"/>
    <w:rsid w:val="00983301"/>
    <w:rsid w:val="009842FA"/>
    <w:rsid w:val="009845E5"/>
    <w:rsid w:val="009846FA"/>
    <w:rsid w:val="009847AC"/>
    <w:rsid w:val="0098565A"/>
    <w:rsid w:val="00986BF6"/>
    <w:rsid w:val="00990FD1"/>
    <w:rsid w:val="0099243E"/>
    <w:rsid w:val="00993360"/>
    <w:rsid w:val="0099337B"/>
    <w:rsid w:val="00993425"/>
    <w:rsid w:val="00997A25"/>
    <w:rsid w:val="009A0314"/>
    <w:rsid w:val="009A0FE9"/>
    <w:rsid w:val="009A154D"/>
    <w:rsid w:val="009A26AB"/>
    <w:rsid w:val="009A545E"/>
    <w:rsid w:val="009A6CC7"/>
    <w:rsid w:val="009A7699"/>
    <w:rsid w:val="009B058D"/>
    <w:rsid w:val="009B19B9"/>
    <w:rsid w:val="009B20D8"/>
    <w:rsid w:val="009B3967"/>
    <w:rsid w:val="009B3FDF"/>
    <w:rsid w:val="009B5CDD"/>
    <w:rsid w:val="009C1CE2"/>
    <w:rsid w:val="009C2628"/>
    <w:rsid w:val="009C2CCF"/>
    <w:rsid w:val="009C4810"/>
    <w:rsid w:val="009C52E2"/>
    <w:rsid w:val="009C58B1"/>
    <w:rsid w:val="009C58C0"/>
    <w:rsid w:val="009C75B9"/>
    <w:rsid w:val="009C7A19"/>
    <w:rsid w:val="009D20C1"/>
    <w:rsid w:val="009D32BB"/>
    <w:rsid w:val="009D37B6"/>
    <w:rsid w:val="009D4841"/>
    <w:rsid w:val="009D6124"/>
    <w:rsid w:val="009D7A1F"/>
    <w:rsid w:val="009E07B7"/>
    <w:rsid w:val="009E1B53"/>
    <w:rsid w:val="009E4AA4"/>
    <w:rsid w:val="009E5103"/>
    <w:rsid w:val="009E51EE"/>
    <w:rsid w:val="009E5A74"/>
    <w:rsid w:val="009E64B9"/>
    <w:rsid w:val="009E656E"/>
    <w:rsid w:val="009F1563"/>
    <w:rsid w:val="009F16B7"/>
    <w:rsid w:val="009F5137"/>
    <w:rsid w:val="009F51C1"/>
    <w:rsid w:val="009F5455"/>
    <w:rsid w:val="009F6660"/>
    <w:rsid w:val="009F769D"/>
    <w:rsid w:val="00A03913"/>
    <w:rsid w:val="00A050BB"/>
    <w:rsid w:val="00A0515C"/>
    <w:rsid w:val="00A05AC2"/>
    <w:rsid w:val="00A06862"/>
    <w:rsid w:val="00A1052D"/>
    <w:rsid w:val="00A10557"/>
    <w:rsid w:val="00A10DDA"/>
    <w:rsid w:val="00A1114D"/>
    <w:rsid w:val="00A113C8"/>
    <w:rsid w:val="00A1179D"/>
    <w:rsid w:val="00A11F49"/>
    <w:rsid w:val="00A123FB"/>
    <w:rsid w:val="00A12DC0"/>
    <w:rsid w:val="00A1485A"/>
    <w:rsid w:val="00A14874"/>
    <w:rsid w:val="00A14AB2"/>
    <w:rsid w:val="00A1600A"/>
    <w:rsid w:val="00A16654"/>
    <w:rsid w:val="00A16669"/>
    <w:rsid w:val="00A1766B"/>
    <w:rsid w:val="00A1767F"/>
    <w:rsid w:val="00A20FAB"/>
    <w:rsid w:val="00A214F6"/>
    <w:rsid w:val="00A217C3"/>
    <w:rsid w:val="00A23DC1"/>
    <w:rsid w:val="00A23FC5"/>
    <w:rsid w:val="00A241AE"/>
    <w:rsid w:val="00A26144"/>
    <w:rsid w:val="00A2775F"/>
    <w:rsid w:val="00A30028"/>
    <w:rsid w:val="00A32101"/>
    <w:rsid w:val="00A324C2"/>
    <w:rsid w:val="00A33069"/>
    <w:rsid w:val="00A34FAE"/>
    <w:rsid w:val="00A35C75"/>
    <w:rsid w:val="00A3642F"/>
    <w:rsid w:val="00A37164"/>
    <w:rsid w:val="00A4137F"/>
    <w:rsid w:val="00A44518"/>
    <w:rsid w:val="00A446FA"/>
    <w:rsid w:val="00A47E69"/>
    <w:rsid w:val="00A500B4"/>
    <w:rsid w:val="00A50706"/>
    <w:rsid w:val="00A51556"/>
    <w:rsid w:val="00A51650"/>
    <w:rsid w:val="00A517C6"/>
    <w:rsid w:val="00A51C86"/>
    <w:rsid w:val="00A54524"/>
    <w:rsid w:val="00A545F3"/>
    <w:rsid w:val="00A608FE"/>
    <w:rsid w:val="00A63486"/>
    <w:rsid w:val="00A64141"/>
    <w:rsid w:val="00A6418B"/>
    <w:rsid w:val="00A64F81"/>
    <w:rsid w:val="00A65E1F"/>
    <w:rsid w:val="00A65F4F"/>
    <w:rsid w:val="00A676B1"/>
    <w:rsid w:val="00A703AC"/>
    <w:rsid w:val="00A70A0F"/>
    <w:rsid w:val="00A72278"/>
    <w:rsid w:val="00A7348D"/>
    <w:rsid w:val="00A74E54"/>
    <w:rsid w:val="00A777B3"/>
    <w:rsid w:val="00A80403"/>
    <w:rsid w:val="00A809CA"/>
    <w:rsid w:val="00A8252B"/>
    <w:rsid w:val="00A83F41"/>
    <w:rsid w:val="00A854C7"/>
    <w:rsid w:val="00A860B2"/>
    <w:rsid w:val="00A86646"/>
    <w:rsid w:val="00A86B14"/>
    <w:rsid w:val="00A86CC5"/>
    <w:rsid w:val="00A87A3A"/>
    <w:rsid w:val="00A87B8F"/>
    <w:rsid w:val="00A9032F"/>
    <w:rsid w:val="00A90B75"/>
    <w:rsid w:val="00A90CEC"/>
    <w:rsid w:val="00A91077"/>
    <w:rsid w:val="00A91414"/>
    <w:rsid w:val="00A92DC6"/>
    <w:rsid w:val="00A939B5"/>
    <w:rsid w:val="00A949F2"/>
    <w:rsid w:val="00A95F48"/>
    <w:rsid w:val="00A96BE6"/>
    <w:rsid w:val="00A97CDA"/>
    <w:rsid w:val="00AA19AC"/>
    <w:rsid w:val="00AA1B5B"/>
    <w:rsid w:val="00AA22B9"/>
    <w:rsid w:val="00AA2BCC"/>
    <w:rsid w:val="00AA4081"/>
    <w:rsid w:val="00AA4445"/>
    <w:rsid w:val="00AA488C"/>
    <w:rsid w:val="00AA77F5"/>
    <w:rsid w:val="00AB10F8"/>
    <w:rsid w:val="00AB119D"/>
    <w:rsid w:val="00AB2C2F"/>
    <w:rsid w:val="00AB39B5"/>
    <w:rsid w:val="00AB3D8A"/>
    <w:rsid w:val="00AB421F"/>
    <w:rsid w:val="00AB5114"/>
    <w:rsid w:val="00AB6A15"/>
    <w:rsid w:val="00AC04BA"/>
    <w:rsid w:val="00AC0809"/>
    <w:rsid w:val="00AC0F76"/>
    <w:rsid w:val="00AC1068"/>
    <w:rsid w:val="00AC19EE"/>
    <w:rsid w:val="00AC3522"/>
    <w:rsid w:val="00AC4FCA"/>
    <w:rsid w:val="00AC503F"/>
    <w:rsid w:val="00AC5BA6"/>
    <w:rsid w:val="00AC7B67"/>
    <w:rsid w:val="00AD168B"/>
    <w:rsid w:val="00AD220E"/>
    <w:rsid w:val="00AD2B9B"/>
    <w:rsid w:val="00AD2F7F"/>
    <w:rsid w:val="00AD2FA8"/>
    <w:rsid w:val="00AD3E75"/>
    <w:rsid w:val="00AD440F"/>
    <w:rsid w:val="00AD45ED"/>
    <w:rsid w:val="00AD4744"/>
    <w:rsid w:val="00AD4E46"/>
    <w:rsid w:val="00AD7186"/>
    <w:rsid w:val="00AD7FE2"/>
    <w:rsid w:val="00AE123D"/>
    <w:rsid w:val="00AE4ACF"/>
    <w:rsid w:val="00AE4B53"/>
    <w:rsid w:val="00AE66E4"/>
    <w:rsid w:val="00AE7ECA"/>
    <w:rsid w:val="00AF104B"/>
    <w:rsid w:val="00AF14B0"/>
    <w:rsid w:val="00AF186B"/>
    <w:rsid w:val="00AF1B58"/>
    <w:rsid w:val="00AF270F"/>
    <w:rsid w:val="00AF3250"/>
    <w:rsid w:val="00AF4331"/>
    <w:rsid w:val="00AF7869"/>
    <w:rsid w:val="00B00468"/>
    <w:rsid w:val="00B0084F"/>
    <w:rsid w:val="00B00ACA"/>
    <w:rsid w:val="00B01353"/>
    <w:rsid w:val="00B019C5"/>
    <w:rsid w:val="00B02EA7"/>
    <w:rsid w:val="00B035BF"/>
    <w:rsid w:val="00B03A7C"/>
    <w:rsid w:val="00B03B27"/>
    <w:rsid w:val="00B04517"/>
    <w:rsid w:val="00B053AD"/>
    <w:rsid w:val="00B06E6B"/>
    <w:rsid w:val="00B108A6"/>
    <w:rsid w:val="00B10F0E"/>
    <w:rsid w:val="00B11DD5"/>
    <w:rsid w:val="00B12223"/>
    <w:rsid w:val="00B127EA"/>
    <w:rsid w:val="00B13C70"/>
    <w:rsid w:val="00B13C95"/>
    <w:rsid w:val="00B147DA"/>
    <w:rsid w:val="00B14EE7"/>
    <w:rsid w:val="00B152E4"/>
    <w:rsid w:val="00B164FE"/>
    <w:rsid w:val="00B2006F"/>
    <w:rsid w:val="00B208BF"/>
    <w:rsid w:val="00B20EBC"/>
    <w:rsid w:val="00B22C91"/>
    <w:rsid w:val="00B24C0F"/>
    <w:rsid w:val="00B253C3"/>
    <w:rsid w:val="00B257D1"/>
    <w:rsid w:val="00B26829"/>
    <w:rsid w:val="00B27C78"/>
    <w:rsid w:val="00B30780"/>
    <w:rsid w:val="00B30CA0"/>
    <w:rsid w:val="00B3296F"/>
    <w:rsid w:val="00B3455B"/>
    <w:rsid w:val="00B34D55"/>
    <w:rsid w:val="00B4268B"/>
    <w:rsid w:val="00B42EE3"/>
    <w:rsid w:val="00B43875"/>
    <w:rsid w:val="00B43DB2"/>
    <w:rsid w:val="00B44DE7"/>
    <w:rsid w:val="00B468D4"/>
    <w:rsid w:val="00B46A8D"/>
    <w:rsid w:val="00B47955"/>
    <w:rsid w:val="00B47AF4"/>
    <w:rsid w:val="00B515BC"/>
    <w:rsid w:val="00B5247F"/>
    <w:rsid w:val="00B53EFE"/>
    <w:rsid w:val="00B54B48"/>
    <w:rsid w:val="00B558F7"/>
    <w:rsid w:val="00B55FAF"/>
    <w:rsid w:val="00B567CE"/>
    <w:rsid w:val="00B56BD9"/>
    <w:rsid w:val="00B60D7A"/>
    <w:rsid w:val="00B6121B"/>
    <w:rsid w:val="00B616BB"/>
    <w:rsid w:val="00B63028"/>
    <w:rsid w:val="00B63040"/>
    <w:rsid w:val="00B638E3"/>
    <w:rsid w:val="00B63A7C"/>
    <w:rsid w:val="00B65B90"/>
    <w:rsid w:val="00B67936"/>
    <w:rsid w:val="00B70590"/>
    <w:rsid w:val="00B705D7"/>
    <w:rsid w:val="00B728F5"/>
    <w:rsid w:val="00B72D6E"/>
    <w:rsid w:val="00B75FE3"/>
    <w:rsid w:val="00B76AB9"/>
    <w:rsid w:val="00B77461"/>
    <w:rsid w:val="00B77478"/>
    <w:rsid w:val="00B809AC"/>
    <w:rsid w:val="00B80EAF"/>
    <w:rsid w:val="00B8109A"/>
    <w:rsid w:val="00B81F3B"/>
    <w:rsid w:val="00B82B05"/>
    <w:rsid w:val="00B82B16"/>
    <w:rsid w:val="00B83D47"/>
    <w:rsid w:val="00B83FCF"/>
    <w:rsid w:val="00B843DA"/>
    <w:rsid w:val="00B849E0"/>
    <w:rsid w:val="00B85F9A"/>
    <w:rsid w:val="00B864F0"/>
    <w:rsid w:val="00B865C8"/>
    <w:rsid w:val="00B8660D"/>
    <w:rsid w:val="00B86AD5"/>
    <w:rsid w:val="00B86B69"/>
    <w:rsid w:val="00B878BA"/>
    <w:rsid w:val="00B914AF"/>
    <w:rsid w:val="00B919C7"/>
    <w:rsid w:val="00B9420D"/>
    <w:rsid w:val="00B944F1"/>
    <w:rsid w:val="00B96F61"/>
    <w:rsid w:val="00B9776C"/>
    <w:rsid w:val="00B97C81"/>
    <w:rsid w:val="00BA1F2D"/>
    <w:rsid w:val="00BA27C0"/>
    <w:rsid w:val="00BA2F18"/>
    <w:rsid w:val="00BA2FBB"/>
    <w:rsid w:val="00BA2FDF"/>
    <w:rsid w:val="00BA3A9A"/>
    <w:rsid w:val="00BB1491"/>
    <w:rsid w:val="00BB2851"/>
    <w:rsid w:val="00BB5651"/>
    <w:rsid w:val="00BB5B89"/>
    <w:rsid w:val="00BB771F"/>
    <w:rsid w:val="00BC2DB9"/>
    <w:rsid w:val="00BC3128"/>
    <w:rsid w:val="00BC387D"/>
    <w:rsid w:val="00BC3EC9"/>
    <w:rsid w:val="00BC4D9B"/>
    <w:rsid w:val="00BC6419"/>
    <w:rsid w:val="00BC66D1"/>
    <w:rsid w:val="00BC7AE1"/>
    <w:rsid w:val="00BC7DAE"/>
    <w:rsid w:val="00BD0320"/>
    <w:rsid w:val="00BD1D4A"/>
    <w:rsid w:val="00BD2678"/>
    <w:rsid w:val="00BD38A8"/>
    <w:rsid w:val="00BD43BA"/>
    <w:rsid w:val="00BD45B9"/>
    <w:rsid w:val="00BD5496"/>
    <w:rsid w:val="00BD7C4F"/>
    <w:rsid w:val="00BE0D5E"/>
    <w:rsid w:val="00BE1523"/>
    <w:rsid w:val="00BE23B8"/>
    <w:rsid w:val="00BE6444"/>
    <w:rsid w:val="00BE67BD"/>
    <w:rsid w:val="00BE748C"/>
    <w:rsid w:val="00BE7875"/>
    <w:rsid w:val="00BF232F"/>
    <w:rsid w:val="00BF2754"/>
    <w:rsid w:val="00BF2BD8"/>
    <w:rsid w:val="00BF30E4"/>
    <w:rsid w:val="00BF380A"/>
    <w:rsid w:val="00BF4350"/>
    <w:rsid w:val="00BF49C7"/>
    <w:rsid w:val="00BF4A07"/>
    <w:rsid w:val="00BF4D16"/>
    <w:rsid w:val="00BF6A66"/>
    <w:rsid w:val="00C00C8D"/>
    <w:rsid w:val="00C0351B"/>
    <w:rsid w:val="00C048FA"/>
    <w:rsid w:val="00C05B5F"/>
    <w:rsid w:val="00C05BD1"/>
    <w:rsid w:val="00C10682"/>
    <w:rsid w:val="00C10C5A"/>
    <w:rsid w:val="00C11172"/>
    <w:rsid w:val="00C117B9"/>
    <w:rsid w:val="00C121D1"/>
    <w:rsid w:val="00C12EC2"/>
    <w:rsid w:val="00C12F27"/>
    <w:rsid w:val="00C12F5D"/>
    <w:rsid w:val="00C1559C"/>
    <w:rsid w:val="00C16F41"/>
    <w:rsid w:val="00C21B32"/>
    <w:rsid w:val="00C2257F"/>
    <w:rsid w:val="00C22E74"/>
    <w:rsid w:val="00C247EC"/>
    <w:rsid w:val="00C25939"/>
    <w:rsid w:val="00C25FE4"/>
    <w:rsid w:val="00C273AF"/>
    <w:rsid w:val="00C27FD4"/>
    <w:rsid w:val="00C31321"/>
    <w:rsid w:val="00C31C60"/>
    <w:rsid w:val="00C32296"/>
    <w:rsid w:val="00C328AB"/>
    <w:rsid w:val="00C3447B"/>
    <w:rsid w:val="00C356A0"/>
    <w:rsid w:val="00C36E8F"/>
    <w:rsid w:val="00C37E95"/>
    <w:rsid w:val="00C4025D"/>
    <w:rsid w:val="00C432A5"/>
    <w:rsid w:val="00C4366D"/>
    <w:rsid w:val="00C44977"/>
    <w:rsid w:val="00C44BF4"/>
    <w:rsid w:val="00C45CD5"/>
    <w:rsid w:val="00C46AB0"/>
    <w:rsid w:val="00C50089"/>
    <w:rsid w:val="00C509B3"/>
    <w:rsid w:val="00C511FC"/>
    <w:rsid w:val="00C51311"/>
    <w:rsid w:val="00C513E8"/>
    <w:rsid w:val="00C5144B"/>
    <w:rsid w:val="00C51464"/>
    <w:rsid w:val="00C53E13"/>
    <w:rsid w:val="00C5407F"/>
    <w:rsid w:val="00C5436C"/>
    <w:rsid w:val="00C553ED"/>
    <w:rsid w:val="00C556A0"/>
    <w:rsid w:val="00C56301"/>
    <w:rsid w:val="00C57417"/>
    <w:rsid w:val="00C5761B"/>
    <w:rsid w:val="00C60C2E"/>
    <w:rsid w:val="00C64444"/>
    <w:rsid w:val="00C65312"/>
    <w:rsid w:val="00C677FB"/>
    <w:rsid w:val="00C72203"/>
    <w:rsid w:val="00C740C5"/>
    <w:rsid w:val="00C743A2"/>
    <w:rsid w:val="00C7442B"/>
    <w:rsid w:val="00C75CC9"/>
    <w:rsid w:val="00C7637C"/>
    <w:rsid w:val="00C77819"/>
    <w:rsid w:val="00C77C8C"/>
    <w:rsid w:val="00C77DA6"/>
    <w:rsid w:val="00C80D7F"/>
    <w:rsid w:val="00C81107"/>
    <w:rsid w:val="00C815E1"/>
    <w:rsid w:val="00C816B6"/>
    <w:rsid w:val="00C81A7D"/>
    <w:rsid w:val="00C82AB1"/>
    <w:rsid w:val="00C82D08"/>
    <w:rsid w:val="00C82F71"/>
    <w:rsid w:val="00C83853"/>
    <w:rsid w:val="00C8395B"/>
    <w:rsid w:val="00C863EA"/>
    <w:rsid w:val="00C868CA"/>
    <w:rsid w:val="00C90438"/>
    <w:rsid w:val="00C906DE"/>
    <w:rsid w:val="00C9241F"/>
    <w:rsid w:val="00C92E85"/>
    <w:rsid w:val="00C94986"/>
    <w:rsid w:val="00C96E25"/>
    <w:rsid w:val="00C97764"/>
    <w:rsid w:val="00CA16BD"/>
    <w:rsid w:val="00CA257B"/>
    <w:rsid w:val="00CA4278"/>
    <w:rsid w:val="00CA43BD"/>
    <w:rsid w:val="00CA4D3B"/>
    <w:rsid w:val="00CA56F4"/>
    <w:rsid w:val="00CA5DEF"/>
    <w:rsid w:val="00CA71FE"/>
    <w:rsid w:val="00CA7D50"/>
    <w:rsid w:val="00CA7EAF"/>
    <w:rsid w:val="00CB1151"/>
    <w:rsid w:val="00CB2771"/>
    <w:rsid w:val="00CB4516"/>
    <w:rsid w:val="00CB5155"/>
    <w:rsid w:val="00CB7A05"/>
    <w:rsid w:val="00CC1519"/>
    <w:rsid w:val="00CC2CDC"/>
    <w:rsid w:val="00CC366A"/>
    <w:rsid w:val="00CC3E6D"/>
    <w:rsid w:val="00CC45BA"/>
    <w:rsid w:val="00CC4D76"/>
    <w:rsid w:val="00CC6B1C"/>
    <w:rsid w:val="00CD10EF"/>
    <w:rsid w:val="00CD1274"/>
    <w:rsid w:val="00CD1723"/>
    <w:rsid w:val="00CD245C"/>
    <w:rsid w:val="00CD5326"/>
    <w:rsid w:val="00CD7150"/>
    <w:rsid w:val="00CE002C"/>
    <w:rsid w:val="00CE1201"/>
    <w:rsid w:val="00CE1605"/>
    <w:rsid w:val="00CE18F3"/>
    <w:rsid w:val="00CE2286"/>
    <w:rsid w:val="00CE24EE"/>
    <w:rsid w:val="00CE3DC3"/>
    <w:rsid w:val="00CE48E4"/>
    <w:rsid w:val="00CE7003"/>
    <w:rsid w:val="00CE702E"/>
    <w:rsid w:val="00CE75E0"/>
    <w:rsid w:val="00CE7919"/>
    <w:rsid w:val="00CF039F"/>
    <w:rsid w:val="00CF0B5A"/>
    <w:rsid w:val="00CF21A5"/>
    <w:rsid w:val="00CF263E"/>
    <w:rsid w:val="00CF38B0"/>
    <w:rsid w:val="00CF4F01"/>
    <w:rsid w:val="00CF5098"/>
    <w:rsid w:val="00CF798A"/>
    <w:rsid w:val="00D00235"/>
    <w:rsid w:val="00D0250C"/>
    <w:rsid w:val="00D03873"/>
    <w:rsid w:val="00D04AB5"/>
    <w:rsid w:val="00D04DB6"/>
    <w:rsid w:val="00D051C3"/>
    <w:rsid w:val="00D06583"/>
    <w:rsid w:val="00D07546"/>
    <w:rsid w:val="00D118EB"/>
    <w:rsid w:val="00D123A0"/>
    <w:rsid w:val="00D12F4B"/>
    <w:rsid w:val="00D13098"/>
    <w:rsid w:val="00D13AC2"/>
    <w:rsid w:val="00D152A1"/>
    <w:rsid w:val="00D15F49"/>
    <w:rsid w:val="00D22115"/>
    <w:rsid w:val="00D23024"/>
    <w:rsid w:val="00D2559E"/>
    <w:rsid w:val="00D2616F"/>
    <w:rsid w:val="00D27840"/>
    <w:rsid w:val="00D30178"/>
    <w:rsid w:val="00D3073E"/>
    <w:rsid w:val="00D31CAC"/>
    <w:rsid w:val="00D31D7C"/>
    <w:rsid w:val="00D32AC2"/>
    <w:rsid w:val="00D32D2E"/>
    <w:rsid w:val="00D32E34"/>
    <w:rsid w:val="00D4413F"/>
    <w:rsid w:val="00D45F9F"/>
    <w:rsid w:val="00D46C92"/>
    <w:rsid w:val="00D508A5"/>
    <w:rsid w:val="00D50991"/>
    <w:rsid w:val="00D519E8"/>
    <w:rsid w:val="00D53C4E"/>
    <w:rsid w:val="00D54FFF"/>
    <w:rsid w:val="00D55B32"/>
    <w:rsid w:val="00D56531"/>
    <w:rsid w:val="00D569A0"/>
    <w:rsid w:val="00D56D23"/>
    <w:rsid w:val="00D57163"/>
    <w:rsid w:val="00D574F9"/>
    <w:rsid w:val="00D60E05"/>
    <w:rsid w:val="00D61359"/>
    <w:rsid w:val="00D638A5"/>
    <w:rsid w:val="00D670CC"/>
    <w:rsid w:val="00D7092D"/>
    <w:rsid w:val="00D70B2C"/>
    <w:rsid w:val="00D70E2A"/>
    <w:rsid w:val="00D7301B"/>
    <w:rsid w:val="00D74B0A"/>
    <w:rsid w:val="00D7596B"/>
    <w:rsid w:val="00D7642B"/>
    <w:rsid w:val="00D77841"/>
    <w:rsid w:val="00D77D7B"/>
    <w:rsid w:val="00D803E9"/>
    <w:rsid w:val="00D80972"/>
    <w:rsid w:val="00D81446"/>
    <w:rsid w:val="00D82074"/>
    <w:rsid w:val="00D8354F"/>
    <w:rsid w:val="00D842C2"/>
    <w:rsid w:val="00D8431C"/>
    <w:rsid w:val="00D84A04"/>
    <w:rsid w:val="00D84CDE"/>
    <w:rsid w:val="00D84CF2"/>
    <w:rsid w:val="00D85932"/>
    <w:rsid w:val="00D866D0"/>
    <w:rsid w:val="00D86769"/>
    <w:rsid w:val="00D86E5B"/>
    <w:rsid w:val="00D90CFC"/>
    <w:rsid w:val="00D91894"/>
    <w:rsid w:val="00D93E08"/>
    <w:rsid w:val="00D96FC4"/>
    <w:rsid w:val="00D9790D"/>
    <w:rsid w:val="00DA1188"/>
    <w:rsid w:val="00DA1509"/>
    <w:rsid w:val="00DA187D"/>
    <w:rsid w:val="00DA1BC3"/>
    <w:rsid w:val="00DA3572"/>
    <w:rsid w:val="00DA42FA"/>
    <w:rsid w:val="00DA5820"/>
    <w:rsid w:val="00DA626A"/>
    <w:rsid w:val="00DA73A7"/>
    <w:rsid w:val="00DA780D"/>
    <w:rsid w:val="00DA7873"/>
    <w:rsid w:val="00DA79A1"/>
    <w:rsid w:val="00DB070A"/>
    <w:rsid w:val="00DB0C59"/>
    <w:rsid w:val="00DB0CBF"/>
    <w:rsid w:val="00DB3DBD"/>
    <w:rsid w:val="00DB6B74"/>
    <w:rsid w:val="00DB6C51"/>
    <w:rsid w:val="00DB78A4"/>
    <w:rsid w:val="00DB7A67"/>
    <w:rsid w:val="00DC226D"/>
    <w:rsid w:val="00DC3425"/>
    <w:rsid w:val="00DC6F42"/>
    <w:rsid w:val="00DC7C9D"/>
    <w:rsid w:val="00DD0012"/>
    <w:rsid w:val="00DD0080"/>
    <w:rsid w:val="00DD02B2"/>
    <w:rsid w:val="00DD1E37"/>
    <w:rsid w:val="00DD252F"/>
    <w:rsid w:val="00DD2E09"/>
    <w:rsid w:val="00DD5C43"/>
    <w:rsid w:val="00DD7116"/>
    <w:rsid w:val="00DD741A"/>
    <w:rsid w:val="00DD74EB"/>
    <w:rsid w:val="00DE0031"/>
    <w:rsid w:val="00DE01E4"/>
    <w:rsid w:val="00DE09B8"/>
    <w:rsid w:val="00DE11FB"/>
    <w:rsid w:val="00DE2084"/>
    <w:rsid w:val="00DE3EF4"/>
    <w:rsid w:val="00DE484B"/>
    <w:rsid w:val="00DE5239"/>
    <w:rsid w:val="00DE5458"/>
    <w:rsid w:val="00DE5535"/>
    <w:rsid w:val="00DE59A2"/>
    <w:rsid w:val="00DE6434"/>
    <w:rsid w:val="00DE6F4D"/>
    <w:rsid w:val="00DE7A68"/>
    <w:rsid w:val="00DE7E66"/>
    <w:rsid w:val="00DF0FAD"/>
    <w:rsid w:val="00DF10E3"/>
    <w:rsid w:val="00DF1AD0"/>
    <w:rsid w:val="00DF1F17"/>
    <w:rsid w:val="00DF2266"/>
    <w:rsid w:val="00DF48D4"/>
    <w:rsid w:val="00DF525E"/>
    <w:rsid w:val="00DF60CB"/>
    <w:rsid w:val="00DF7DAF"/>
    <w:rsid w:val="00DF7E95"/>
    <w:rsid w:val="00E00864"/>
    <w:rsid w:val="00E00908"/>
    <w:rsid w:val="00E01199"/>
    <w:rsid w:val="00E0282E"/>
    <w:rsid w:val="00E02B2B"/>
    <w:rsid w:val="00E03976"/>
    <w:rsid w:val="00E04263"/>
    <w:rsid w:val="00E04EB9"/>
    <w:rsid w:val="00E05B5C"/>
    <w:rsid w:val="00E06200"/>
    <w:rsid w:val="00E06402"/>
    <w:rsid w:val="00E06653"/>
    <w:rsid w:val="00E067E1"/>
    <w:rsid w:val="00E1084F"/>
    <w:rsid w:val="00E10A39"/>
    <w:rsid w:val="00E11EC8"/>
    <w:rsid w:val="00E1442A"/>
    <w:rsid w:val="00E1485B"/>
    <w:rsid w:val="00E21119"/>
    <w:rsid w:val="00E21381"/>
    <w:rsid w:val="00E23BAC"/>
    <w:rsid w:val="00E24F48"/>
    <w:rsid w:val="00E252D4"/>
    <w:rsid w:val="00E25F4E"/>
    <w:rsid w:val="00E27F46"/>
    <w:rsid w:val="00E27F87"/>
    <w:rsid w:val="00E305B8"/>
    <w:rsid w:val="00E3076F"/>
    <w:rsid w:val="00E32308"/>
    <w:rsid w:val="00E3288B"/>
    <w:rsid w:val="00E33C12"/>
    <w:rsid w:val="00E33C63"/>
    <w:rsid w:val="00E34628"/>
    <w:rsid w:val="00E35EEE"/>
    <w:rsid w:val="00E373E4"/>
    <w:rsid w:val="00E408C1"/>
    <w:rsid w:val="00E40B16"/>
    <w:rsid w:val="00E40CCE"/>
    <w:rsid w:val="00E41945"/>
    <w:rsid w:val="00E41AA3"/>
    <w:rsid w:val="00E420C8"/>
    <w:rsid w:val="00E42449"/>
    <w:rsid w:val="00E4265E"/>
    <w:rsid w:val="00E44FD3"/>
    <w:rsid w:val="00E45C74"/>
    <w:rsid w:val="00E46F55"/>
    <w:rsid w:val="00E534E7"/>
    <w:rsid w:val="00E53C5A"/>
    <w:rsid w:val="00E54023"/>
    <w:rsid w:val="00E552EC"/>
    <w:rsid w:val="00E56B9E"/>
    <w:rsid w:val="00E57490"/>
    <w:rsid w:val="00E57E38"/>
    <w:rsid w:val="00E61379"/>
    <w:rsid w:val="00E638F8"/>
    <w:rsid w:val="00E67EF2"/>
    <w:rsid w:val="00E7102A"/>
    <w:rsid w:val="00E710A8"/>
    <w:rsid w:val="00E72BFE"/>
    <w:rsid w:val="00E739C4"/>
    <w:rsid w:val="00E75190"/>
    <w:rsid w:val="00E759D5"/>
    <w:rsid w:val="00E75F71"/>
    <w:rsid w:val="00E761B5"/>
    <w:rsid w:val="00E767FB"/>
    <w:rsid w:val="00E76C59"/>
    <w:rsid w:val="00E77077"/>
    <w:rsid w:val="00E77841"/>
    <w:rsid w:val="00E8028B"/>
    <w:rsid w:val="00E819F2"/>
    <w:rsid w:val="00E82D8D"/>
    <w:rsid w:val="00E83451"/>
    <w:rsid w:val="00E848B5"/>
    <w:rsid w:val="00E90436"/>
    <w:rsid w:val="00E91DFF"/>
    <w:rsid w:val="00E921D6"/>
    <w:rsid w:val="00E93516"/>
    <w:rsid w:val="00E94446"/>
    <w:rsid w:val="00E94650"/>
    <w:rsid w:val="00E94732"/>
    <w:rsid w:val="00E94F51"/>
    <w:rsid w:val="00E95C86"/>
    <w:rsid w:val="00E96461"/>
    <w:rsid w:val="00EA0D9F"/>
    <w:rsid w:val="00EA23B6"/>
    <w:rsid w:val="00EA2A67"/>
    <w:rsid w:val="00EA2EBA"/>
    <w:rsid w:val="00EA38FA"/>
    <w:rsid w:val="00EA44E0"/>
    <w:rsid w:val="00EA5064"/>
    <w:rsid w:val="00EA5D64"/>
    <w:rsid w:val="00EA6496"/>
    <w:rsid w:val="00EA714D"/>
    <w:rsid w:val="00EA7567"/>
    <w:rsid w:val="00EA7A7A"/>
    <w:rsid w:val="00EB0499"/>
    <w:rsid w:val="00EB6E27"/>
    <w:rsid w:val="00EB79AF"/>
    <w:rsid w:val="00EB7CB0"/>
    <w:rsid w:val="00EC0595"/>
    <w:rsid w:val="00EC0DC0"/>
    <w:rsid w:val="00EC0DC2"/>
    <w:rsid w:val="00EC0F0B"/>
    <w:rsid w:val="00EC1826"/>
    <w:rsid w:val="00EC2A3A"/>
    <w:rsid w:val="00EC2C7D"/>
    <w:rsid w:val="00EC4FF6"/>
    <w:rsid w:val="00ED0465"/>
    <w:rsid w:val="00ED3DFD"/>
    <w:rsid w:val="00ED4E52"/>
    <w:rsid w:val="00ED73B6"/>
    <w:rsid w:val="00EE0D26"/>
    <w:rsid w:val="00EE39ED"/>
    <w:rsid w:val="00EE433C"/>
    <w:rsid w:val="00EE5143"/>
    <w:rsid w:val="00EE52CF"/>
    <w:rsid w:val="00EE56D2"/>
    <w:rsid w:val="00EE5F97"/>
    <w:rsid w:val="00EE61FA"/>
    <w:rsid w:val="00EE6956"/>
    <w:rsid w:val="00EE6B9E"/>
    <w:rsid w:val="00EE705B"/>
    <w:rsid w:val="00EE74FA"/>
    <w:rsid w:val="00EE7C20"/>
    <w:rsid w:val="00EF093D"/>
    <w:rsid w:val="00EF0EE4"/>
    <w:rsid w:val="00EF1163"/>
    <w:rsid w:val="00EF2E15"/>
    <w:rsid w:val="00EF3646"/>
    <w:rsid w:val="00EF4955"/>
    <w:rsid w:val="00EF5192"/>
    <w:rsid w:val="00EF5296"/>
    <w:rsid w:val="00EF537C"/>
    <w:rsid w:val="00EF5D54"/>
    <w:rsid w:val="00EF752E"/>
    <w:rsid w:val="00F00707"/>
    <w:rsid w:val="00F0188F"/>
    <w:rsid w:val="00F01ED2"/>
    <w:rsid w:val="00F0206F"/>
    <w:rsid w:val="00F0291F"/>
    <w:rsid w:val="00F03769"/>
    <w:rsid w:val="00F03B72"/>
    <w:rsid w:val="00F0511E"/>
    <w:rsid w:val="00F07FA6"/>
    <w:rsid w:val="00F12993"/>
    <w:rsid w:val="00F1321D"/>
    <w:rsid w:val="00F13593"/>
    <w:rsid w:val="00F13B5C"/>
    <w:rsid w:val="00F13D48"/>
    <w:rsid w:val="00F177DE"/>
    <w:rsid w:val="00F1792C"/>
    <w:rsid w:val="00F20102"/>
    <w:rsid w:val="00F206F4"/>
    <w:rsid w:val="00F20D63"/>
    <w:rsid w:val="00F212DB"/>
    <w:rsid w:val="00F21D0C"/>
    <w:rsid w:val="00F2374D"/>
    <w:rsid w:val="00F237D9"/>
    <w:rsid w:val="00F24978"/>
    <w:rsid w:val="00F266EE"/>
    <w:rsid w:val="00F26BBF"/>
    <w:rsid w:val="00F302DF"/>
    <w:rsid w:val="00F30F81"/>
    <w:rsid w:val="00F31FED"/>
    <w:rsid w:val="00F341AF"/>
    <w:rsid w:val="00F36B42"/>
    <w:rsid w:val="00F41B67"/>
    <w:rsid w:val="00F42078"/>
    <w:rsid w:val="00F42217"/>
    <w:rsid w:val="00F43626"/>
    <w:rsid w:val="00F4553E"/>
    <w:rsid w:val="00F456F2"/>
    <w:rsid w:val="00F46132"/>
    <w:rsid w:val="00F46614"/>
    <w:rsid w:val="00F46F17"/>
    <w:rsid w:val="00F509F0"/>
    <w:rsid w:val="00F513D3"/>
    <w:rsid w:val="00F52796"/>
    <w:rsid w:val="00F528DC"/>
    <w:rsid w:val="00F53E6E"/>
    <w:rsid w:val="00F53E72"/>
    <w:rsid w:val="00F54901"/>
    <w:rsid w:val="00F54A93"/>
    <w:rsid w:val="00F55A34"/>
    <w:rsid w:val="00F56414"/>
    <w:rsid w:val="00F567CE"/>
    <w:rsid w:val="00F5703C"/>
    <w:rsid w:val="00F575B8"/>
    <w:rsid w:val="00F60B90"/>
    <w:rsid w:val="00F6138C"/>
    <w:rsid w:val="00F6291F"/>
    <w:rsid w:val="00F63549"/>
    <w:rsid w:val="00F636C5"/>
    <w:rsid w:val="00F64498"/>
    <w:rsid w:val="00F655A2"/>
    <w:rsid w:val="00F65A26"/>
    <w:rsid w:val="00F65C88"/>
    <w:rsid w:val="00F678BA"/>
    <w:rsid w:val="00F70379"/>
    <w:rsid w:val="00F70F62"/>
    <w:rsid w:val="00F71439"/>
    <w:rsid w:val="00F737CD"/>
    <w:rsid w:val="00F750FC"/>
    <w:rsid w:val="00F7691C"/>
    <w:rsid w:val="00F76D05"/>
    <w:rsid w:val="00F77E56"/>
    <w:rsid w:val="00F81304"/>
    <w:rsid w:val="00F876DA"/>
    <w:rsid w:val="00F90893"/>
    <w:rsid w:val="00F9238F"/>
    <w:rsid w:val="00F93DCC"/>
    <w:rsid w:val="00F94E83"/>
    <w:rsid w:val="00F956D2"/>
    <w:rsid w:val="00F9788E"/>
    <w:rsid w:val="00FA0F02"/>
    <w:rsid w:val="00FA1632"/>
    <w:rsid w:val="00FA3509"/>
    <w:rsid w:val="00FA3967"/>
    <w:rsid w:val="00FA70CF"/>
    <w:rsid w:val="00FA7E7A"/>
    <w:rsid w:val="00FB2A41"/>
    <w:rsid w:val="00FB355E"/>
    <w:rsid w:val="00FB3919"/>
    <w:rsid w:val="00FB5365"/>
    <w:rsid w:val="00FB6536"/>
    <w:rsid w:val="00FB7895"/>
    <w:rsid w:val="00FC01DE"/>
    <w:rsid w:val="00FC272D"/>
    <w:rsid w:val="00FC348F"/>
    <w:rsid w:val="00FC4260"/>
    <w:rsid w:val="00FC4BAE"/>
    <w:rsid w:val="00FC4DF4"/>
    <w:rsid w:val="00FC54B4"/>
    <w:rsid w:val="00FC5BC3"/>
    <w:rsid w:val="00FC7765"/>
    <w:rsid w:val="00FD11E7"/>
    <w:rsid w:val="00FD332D"/>
    <w:rsid w:val="00FD3D23"/>
    <w:rsid w:val="00FD510B"/>
    <w:rsid w:val="00FD5440"/>
    <w:rsid w:val="00FD625E"/>
    <w:rsid w:val="00FD70E5"/>
    <w:rsid w:val="00FE001B"/>
    <w:rsid w:val="00FE157F"/>
    <w:rsid w:val="00FE1BB4"/>
    <w:rsid w:val="00FE3DDE"/>
    <w:rsid w:val="00FE5AE5"/>
    <w:rsid w:val="00FE5E0A"/>
    <w:rsid w:val="00FE5E94"/>
    <w:rsid w:val="00FE6A98"/>
    <w:rsid w:val="00FE7272"/>
    <w:rsid w:val="00FF115F"/>
    <w:rsid w:val="00FF1318"/>
    <w:rsid w:val="00FF1C35"/>
    <w:rsid w:val="00FF3BEA"/>
    <w:rsid w:val="00FF3E71"/>
    <w:rsid w:val="00FF4DDB"/>
    <w:rsid w:val="00FF4FE6"/>
    <w:rsid w:val="00FF64A2"/>
    <w:rsid w:val="00FF68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4AA4"/>
    <w:rPr>
      <w:sz w:val="24"/>
      <w:szCs w:val="24"/>
      <w:lang w:eastAsia="it-IT"/>
    </w:rPr>
  </w:style>
  <w:style w:type="paragraph" w:styleId="Titolo1">
    <w:name w:val="heading 1"/>
    <w:basedOn w:val="Normale"/>
    <w:next w:val="Normale"/>
    <w:qFormat/>
    <w:rsid w:val="009E51E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374BF"/>
    <w:pPr>
      <w:keepNext/>
      <w:spacing w:before="240"/>
      <w:outlineLvl w:val="1"/>
    </w:pPr>
    <w:rPr>
      <w:b/>
      <w:szCs w:val="20"/>
    </w:rPr>
  </w:style>
  <w:style w:type="paragraph" w:styleId="Titolo3">
    <w:name w:val="heading 3"/>
    <w:basedOn w:val="Normale"/>
    <w:next w:val="Normale"/>
    <w:qFormat/>
    <w:rsid w:val="00C121D1"/>
    <w:pPr>
      <w:keepNext/>
      <w:spacing w:before="240" w:after="60"/>
      <w:outlineLvl w:val="2"/>
    </w:pPr>
    <w:rPr>
      <w:rFonts w:ascii="Arial" w:hAnsi="Arial" w:cs="Arial"/>
      <w:b/>
      <w:bCs/>
      <w:sz w:val="26"/>
      <w:szCs w:val="26"/>
    </w:rPr>
  </w:style>
  <w:style w:type="paragraph" w:styleId="Titolo4">
    <w:name w:val="heading 4"/>
    <w:basedOn w:val="Normale"/>
    <w:next w:val="Normale"/>
    <w:qFormat/>
    <w:rsid w:val="00BF232F"/>
    <w:pPr>
      <w:keepNext/>
      <w:spacing w:before="240" w:after="60"/>
      <w:outlineLvl w:val="3"/>
    </w:pPr>
    <w:rPr>
      <w:b/>
      <w:bCs/>
      <w:sz w:val="28"/>
      <w:szCs w:val="28"/>
    </w:rPr>
  </w:style>
  <w:style w:type="paragraph" w:styleId="Titolo5">
    <w:name w:val="heading 5"/>
    <w:basedOn w:val="Normale"/>
    <w:next w:val="Normale"/>
    <w:qFormat/>
    <w:rsid w:val="00C121D1"/>
    <w:pPr>
      <w:spacing w:before="240" w:after="60"/>
      <w:outlineLvl w:val="4"/>
    </w:pPr>
    <w:rPr>
      <w:b/>
      <w:bCs/>
      <w:i/>
      <w:iCs/>
      <w:sz w:val="26"/>
      <w:szCs w:val="26"/>
    </w:rPr>
  </w:style>
  <w:style w:type="paragraph" w:styleId="Titolo9">
    <w:name w:val="heading 9"/>
    <w:basedOn w:val="Normale"/>
    <w:next w:val="Normale"/>
    <w:qFormat/>
    <w:rsid w:val="00923C3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6">
    <w:name w:val="toc 6"/>
    <w:basedOn w:val="Normale"/>
    <w:next w:val="Normale"/>
    <w:rsid w:val="00634459"/>
    <w:pPr>
      <w:widowControl w:val="0"/>
      <w:tabs>
        <w:tab w:val="right" w:pos="9360"/>
      </w:tabs>
      <w:suppressAutoHyphens/>
      <w:ind w:left="720" w:hanging="720"/>
    </w:pPr>
    <w:rPr>
      <w:rFonts w:ascii="Courier New" w:hAnsi="Courier New"/>
      <w:szCs w:val="20"/>
      <w:lang w:val="en-US"/>
    </w:rPr>
  </w:style>
  <w:style w:type="paragraph" w:styleId="Rientrocorpodeltesto">
    <w:name w:val="Body Text Indent"/>
    <w:basedOn w:val="Normale"/>
    <w:rsid w:val="00634459"/>
    <w:pPr>
      <w:widowControl w:val="0"/>
      <w:tabs>
        <w:tab w:val="left" w:pos="-1440"/>
        <w:tab w:val="left" w:pos="-720"/>
        <w:tab w:val="left" w:pos="709"/>
        <w:tab w:val="left" w:pos="1296"/>
        <w:tab w:val="left" w:pos="1440"/>
      </w:tabs>
      <w:suppressAutoHyphens/>
      <w:spacing w:line="360" w:lineRule="auto"/>
      <w:ind w:left="709" w:hanging="709"/>
    </w:pPr>
    <w:rPr>
      <w:szCs w:val="20"/>
    </w:rPr>
  </w:style>
  <w:style w:type="paragraph" w:customStyle="1" w:styleId="Default">
    <w:name w:val="Default"/>
    <w:rsid w:val="007C380F"/>
    <w:pPr>
      <w:widowControl w:val="0"/>
      <w:autoSpaceDE w:val="0"/>
      <w:autoSpaceDN w:val="0"/>
      <w:adjustRightInd w:val="0"/>
    </w:pPr>
    <w:rPr>
      <w:rFonts w:ascii="Arial" w:hAnsi="Arial" w:cs="Arial"/>
      <w:color w:val="000000"/>
      <w:sz w:val="24"/>
      <w:szCs w:val="24"/>
      <w:lang w:eastAsia="it-IT"/>
    </w:rPr>
  </w:style>
  <w:style w:type="paragraph" w:customStyle="1" w:styleId="CM8">
    <w:name w:val="CM8"/>
    <w:basedOn w:val="Default"/>
    <w:next w:val="Default"/>
    <w:rsid w:val="007C380F"/>
    <w:pPr>
      <w:spacing w:after="453"/>
    </w:pPr>
    <w:rPr>
      <w:color w:val="auto"/>
    </w:rPr>
  </w:style>
  <w:style w:type="paragraph" w:customStyle="1" w:styleId="CM9">
    <w:name w:val="CM9"/>
    <w:basedOn w:val="Default"/>
    <w:next w:val="Default"/>
    <w:rsid w:val="007C380F"/>
    <w:pPr>
      <w:spacing w:after="298"/>
    </w:pPr>
    <w:rPr>
      <w:color w:val="auto"/>
    </w:rPr>
  </w:style>
  <w:style w:type="paragraph" w:customStyle="1" w:styleId="CM10">
    <w:name w:val="CM10"/>
    <w:basedOn w:val="Default"/>
    <w:next w:val="Default"/>
    <w:rsid w:val="007C380F"/>
    <w:pPr>
      <w:spacing w:after="210"/>
    </w:pPr>
    <w:rPr>
      <w:color w:val="auto"/>
    </w:rPr>
  </w:style>
  <w:style w:type="paragraph" w:customStyle="1" w:styleId="CM11">
    <w:name w:val="CM11"/>
    <w:basedOn w:val="Default"/>
    <w:next w:val="Default"/>
    <w:rsid w:val="007C380F"/>
    <w:pPr>
      <w:spacing w:after="660"/>
    </w:pPr>
    <w:rPr>
      <w:color w:val="auto"/>
    </w:rPr>
  </w:style>
  <w:style w:type="table" w:styleId="Grigliatabella">
    <w:name w:val="Table Grid"/>
    <w:basedOn w:val="Tabellanormale"/>
    <w:rsid w:val="007C380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7C380F"/>
    <w:rPr>
      <w:rFonts w:cs="Times New Roman"/>
      <w:color w:val="0000FF"/>
      <w:u w:val="single"/>
    </w:rPr>
  </w:style>
  <w:style w:type="paragraph" w:styleId="NormaleWeb">
    <w:name w:val="Normal (Web)"/>
    <w:basedOn w:val="Normale"/>
    <w:rsid w:val="007C380F"/>
    <w:pPr>
      <w:spacing w:before="100" w:beforeAutospacing="1" w:after="100" w:afterAutospacing="1"/>
    </w:pPr>
    <w:rPr>
      <w:rFonts w:ascii="Verdana" w:hAnsi="Verdana" w:cs="Trebuchet MS"/>
      <w:color w:val="000000"/>
      <w:sz w:val="20"/>
      <w:szCs w:val="20"/>
    </w:rPr>
  </w:style>
  <w:style w:type="paragraph" w:styleId="Pidipagina">
    <w:name w:val="footer"/>
    <w:basedOn w:val="Normale"/>
    <w:link w:val="PidipaginaCarattere"/>
    <w:uiPriority w:val="99"/>
    <w:rsid w:val="000523EE"/>
    <w:pPr>
      <w:tabs>
        <w:tab w:val="center" w:pos="4819"/>
        <w:tab w:val="right" w:pos="9638"/>
      </w:tabs>
    </w:pPr>
  </w:style>
  <w:style w:type="character" w:styleId="Numeropagina">
    <w:name w:val="page number"/>
    <w:rsid w:val="000523EE"/>
    <w:rPr>
      <w:rFonts w:cs="Times New Roman"/>
    </w:rPr>
  </w:style>
  <w:style w:type="paragraph" w:customStyle="1" w:styleId="Normale3">
    <w:name w:val="Normale+3"/>
    <w:basedOn w:val="Default"/>
    <w:next w:val="Default"/>
    <w:rsid w:val="0089542A"/>
    <w:pPr>
      <w:widowControl/>
    </w:pPr>
    <w:rPr>
      <w:rFonts w:ascii="Times New Roman" w:hAnsi="Times New Roman" w:cs="Times New Roman"/>
      <w:color w:val="auto"/>
    </w:rPr>
  </w:style>
  <w:style w:type="paragraph" w:styleId="Corpodeltesto3">
    <w:name w:val="Body Text 3"/>
    <w:basedOn w:val="Normale"/>
    <w:rsid w:val="006C0915"/>
    <w:pPr>
      <w:spacing w:after="120"/>
    </w:pPr>
    <w:rPr>
      <w:sz w:val="16"/>
      <w:szCs w:val="16"/>
    </w:rPr>
  </w:style>
  <w:style w:type="paragraph" w:styleId="Corpodeltesto">
    <w:name w:val="Body Text"/>
    <w:basedOn w:val="Normale"/>
    <w:rsid w:val="009E51EE"/>
    <w:pPr>
      <w:spacing w:after="120"/>
    </w:pPr>
  </w:style>
  <w:style w:type="paragraph" w:styleId="Testocommento">
    <w:name w:val="annotation text"/>
    <w:basedOn w:val="Normale"/>
    <w:semiHidden/>
    <w:rsid w:val="00923C36"/>
    <w:rPr>
      <w:sz w:val="20"/>
      <w:szCs w:val="20"/>
    </w:rPr>
  </w:style>
  <w:style w:type="paragraph" w:styleId="Testonormale">
    <w:name w:val="Plain Text"/>
    <w:basedOn w:val="Normale"/>
    <w:rsid w:val="00EE6956"/>
    <w:rPr>
      <w:rFonts w:ascii="Courier New" w:hAnsi="Courier New"/>
      <w:sz w:val="20"/>
      <w:szCs w:val="20"/>
    </w:rPr>
  </w:style>
  <w:style w:type="paragraph" w:styleId="Didascalia">
    <w:name w:val="caption"/>
    <w:basedOn w:val="Normale"/>
    <w:next w:val="Normale"/>
    <w:qFormat/>
    <w:rsid w:val="00EE6956"/>
    <w:pPr>
      <w:tabs>
        <w:tab w:val="right" w:pos="9397"/>
      </w:tabs>
      <w:overflowPunct w:val="0"/>
      <w:autoSpaceDE w:val="0"/>
      <w:autoSpaceDN w:val="0"/>
      <w:adjustRightInd w:val="0"/>
      <w:jc w:val="center"/>
      <w:textAlignment w:val="baseline"/>
    </w:pPr>
    <w:rPr>
      <w:b/>
      <w:sz w:val="28"/>
      <w:szCs w:val="20"/>
    </w:rPr>
  </w:style>
  <w:style w:type="paragraph" w:styleId="Intestazione">
    <w:name w:val="header"/>
    <w:basedOn w:val="Normale"/>
    <w:rsid w:val="0041329A"/>
    <w:pPr>
      <w:tabs>
        <w:tab w:val="center" w:pos="4819"/>
        <w:tab w:val="right" w:pos="9638"/>
      </w:tabs>
    </w:pPr>
    <w:rPr>
      <w:szCs w:val="20"/>
    </w:rPr>
  </w:style>
  <w:style w:type="paragraph" w:styleId="Testofumetto">
    <w:name w:val="Balloon Text"/>
    <w:basedOn w:val="Normale"/>
    <w:semiHidden/>
    <w:rsid w:val="001D0BF9"/>
    <w:rPr>
      <w:rFonts w:ascii="Tahoma" w:hAnsi="Tahoma" w:cs="Tahoma"/>
      <w:sz w:val="16"/>
      <w:szCs w:val="16"/>
    </w:rPr>
  </w:style>
  <w:style w:type="paragraph" w:styleId="Testonotaapidipagina">
    <w:name w:val="footnote text"/>
    <w:basedOn w:val="Normale"/>
    <w:link w:val="TestonotaapidipaginaCarattere"/>
    <w:semiHidden/>
    <w:rsid w:val="00A33069"/>
    <w:rPr>
      <w:sz w:val="20"/>
      <w:szCs w:val="20"/>
    </w:rPr>
  </w:style>
  <w:style w:type="character" w:styleId="Rimandonotaapidipagina">
    <w:name w:val="footnote reference"/>
    <w:semiHidden/>
    <w:rsid w:val="00A33069"/>
    <w:rPr>
      <w:rFonts w:cs="Times New Roman"/>
      <w:vertAlign w:val="superscript"/>
    </w:rPr>
  </w:style>
  <w:style w:type="character" w:styleId="Enfasicorsivo">
    <w:name w:val="Emphasis"/>
    <w:qFormat/>
    <w:rsid w:val="00986BF6"/>
    <w:rPr>
      <w:rFonts w:cs="Times New Roman"/>
      <w:i/>
      <w:iCs/>
    </w:rPr>
  </w:style>
  <w:style w:type="character" w:customStyle="1" w:styleId="TestonotaapidipaginaCarattere">
    <w:name w:val="Testo nota a piè di pagina Carattere"/>
    <w:link w:val="Testonotaapidipagina"/>
    <w:semiHidden/>
    <w:locked/>
    <w:rsid w:val="00456829"/>
    <w:rPr>
      <w:rFonts w:cs="Times New Roman"/>
      <w:lang w:val="it-IT" w:eastAsia="it-IT" w:bidi="ar-SA"/>
    </w:rPr>
  </w:style>
  <w:style w:type="character" w:customStyle="1" w:styleId="CarattereCarattere">
    <w:name w:val="Carattere Carattere"/>
    <w:semiHidden/>
    <w:rsid w:val="002E699B"/>
    <w:rPr>
      <w:lang w:val="it-IT" w:eastAsia="it-IT" w:bidi="ar-SA"/>
    </w:rPr>
  </w:style>
  <w:style w:type="character" w:customStyle="1" w:styleId="PidipaginaCarattere">
    <w:name w:val="Piè di pagina Carattere"/>
    <w:link w:val="Pidipagina"/>
    <w:uiPriority w:val="99"/>
    <w:rsid w:val="00DA73A7"/>
    <w:rPr>
      <w:sz w:val="24"/>
      <w:szCs w:val="24"/>
    </w:rPr>
  </w:style>
  <w:style w:type="paragraph" w:styleId="Paragrafoelenco">
    <w:name w:val="List Paragraph"/>
    <w:basedOn w:val="Normale"/>
    <w:uiPriority w:val="34"/>
    <w:qFormat/>
    <w:rsid w:val="00197A2B"/>
    <w:pPr>
      <w:ind w:left="720"/>
      <w:contextualSpacing/>
    </w:pPr>
  </w:style>
  <w:style w:type="character" w:customStyle="1" w:styleId="apple-converted-space">
    <w:name w:val="apple-converted-space"/>
    <w:basedOn w:val="Carpredefinitoparagrafo"/>
    <w:rsid w:val="00F93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E4AA4"/>
    <w:rPr>
      <w:sz w:val="24"/>
      <w:szCs w:val="24"/>
      <w:lang w:eastAsia="it-IT"/>
    </w:rPr>
  </w:style>
  <w:style w:type="paragraph" w:styleId="Titolo1">
    <w:name w:val="heading 1"/>
    <w:basedOn w:val="Normale"/>
    <w:next w:val="Normale"/>
    <w:qFormat/>
    <w:rsid w:val="009E51E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374BF"/>
    <w:pPr>
      <w:keepNext/>
      <w:spacing w:before="240"/>
      <w:outlineLvl w:val="1"/>
    </w:pPr>
    <w:rPr>
      <w:b/>
      <w:szCs w:val="20"/>
    </w:rPr>
  </w:style>
  <w:style w:type="paragraph" w:styleId="Titolo3">
    <w:name w:val="heading 3"/>
    <w:basedOn w:val="Normale"/>
    <w:next w:val="Normale"/>
    <w:qFormat/>
    <w:rsid w:val="00C121D1"/>
    <w:pPr>
      <w:keepNext/>
      <w:spacing w:before="240" w:after="60"/>
      <w:outlineLvl w:val="2"/>
    </w:pPr>
    <w:rPr>
      <w:rFonts w:ascii="Arial" w:hAnsi="Arial" w:cs="Arial"/>
      <w:b/>
      <w:bCs/>
      <w:sz w:val="26"/>
      <w:szCs w:val="26"/>
    </w:rPr>
  </w:style>
  <w:style w:type="paragraph" w:styleId="Titolo4">
    <w:name w:val="heading 4"/>
    <w:basedOn w:val="Normale"/>
    <w:next w:val="Normale"/>
    <w:qFormat/>
    <w:rsid w:val="00BF232F"/>
    <w:pPr>
      <w:keepNext/>
      <w:spacing w:before="240" w:after="60"/>
      <w:outlineLvl w:val="3"/>
    </w:pPr>
    <w:rPr>
      <w:b/>
      <w:bCs/>
      <w:sz w:val="28"/>
      <w:szCs w:val="28"/>
    </w:rPr>
  </w:style>
  <w:style w:type="paragraph" w:styleId="Titolo5">
    <w:name w:val="heading 5"/>
    <w:basedOn w:val="Normale"/>
    <w:next w:val="Normale"/>
    <w:qFormat/>
    <w:rsid w:val="00C121D1"/>
    <w:pPr>
      <w:spacing w:before="240" w:after="60"/>
      <w:outlineLvl w:val="4"/>
    </w:pPr>
    <w:rPr>
      <w:b/>
      <w:bCs/>
      <w:i/>
      <w:iCs/>
      <w:sz w:val="26"/>
      <w:szCs w:val="26"/>
    </w:rPr>
  </w:style>
  <w:style w:type="paragraph" w:styleId="Titolo9">
    <w:name w:val="heading 9"/>
    <w:basedOn w:val="Normale"/>
    <w:next w:val="Normale"/>
    <w:qFormat/>
    <w:rsid w:val="00923C36"/>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6">
    <w:name w:val="toc 6"/>
    <w:basedOn w:val="Normale"/>
    <w:next w:val="Normale"/>
    <w:rsid w:val="00634459"/>
    <w:pPr>
      <w:widowControl w:val="0"/>
      <w:tabs>
        <w:tab w:val="right" w:pos="9360"/>
      </w:tabs>
      <w:suppressAutoHyphens/>
      <w:ind w:left="720" w:hanging="720"/>
    </w:pPr>
    <w:rPr>
      <w:rFonts w:ascii="Courier New" w:hAnsi="Courier New"/>
      <w:szCs w:val="20"/>
      <w:lang w:val="en-US"/>
    </w:rPr>
  </w:style>
  <w:style w:type="paragraph" w:styleId="Rientrocorpodeltesto">
    <w:name w:val="Body Text Indent"/>
    <w:basedOn w:val="Normale"/>
    <w:rsid w:val="00634459"/>
    <w:pPr>
      <w:widowControl w:val="0"/>
      <w:tabs>
        <w:tab w:val="left" w:pos="-1440"/>
        <w:tab w:val="left" w:pos="-720"/>
        <w:tab w:val="left" w:pos="709"/>
        <w:tab w:val="left" w:pos="1296"/>
        <w:tab w:val="left" w:pos="1440"/>
      </w:tabs>
      <w:suppressAutoHyphens/>
      <w:spacing w:line="360" w:lineRule="auto"/>
      <w:ind w:left="709" w:hanging="709"/>
    </w:pPr>
    <w:rPr>
      <w:szCs w:val="20"/>
    </w:rPr>
  </w:style>
  <w:style w:type="paragraph" w:customStyle="1" w:styleId="Default">
    <w:name w:val="Default"/>
    <w:rsid w:val="007C380F"/>
    <w:pPr>
      <w:widowControl w:val="0"/>
      <w:autoSpaceDE w:val="0"/>
      <w:autoSpaceDN w:val="0"/>
      <w:adjustRightInd w:val="0"/>
    </w:pPr>
    <w:rPr>
      <w:rFonts w:ascii="Arial" w:hAnsi="Arial" w:cs="Arial"/>
      <w:color w:val="000000"/>
      <w:sz w:val="24"/>
      <w:szCs w:val="24"/>
      <w:lang w:eastAsia="it-IT"/>
    </w:rPr>
  </w:style>
  <w:style w:type="paragraph" w:customStyle="1" w:styleId="CM8">
    <w:name w:val="CM8"/>
    <w:basedOn w:val="Default"/>
    <w:next w:val="Default"/>
    <w:rsid w:val="007C380F"/>
    <w:pPr>
      <w:spacing w:after="453"/>
    </w:pPr>
    <w:rPr>
      <w:color w:val="auto"/>
    </w:rPr>
  </w:style>
  <w:style w:type="paragraph" w:customStyle="1" w:styleId="CM9">
    <w:name w:val="CM9"/>
    <w:basedOn w:val="Default"/>
    <w:next w:val="Default"/>
    <w:rsid w:val="007C380F"/>
    <w:pPr>
      <w:spacing w:after="298"/>
    </w:pPr>
    <w:rPr>
      <w:color w:val="auto"/>
    </w:rPr>
  </w:style>
  <w:style w:type="paragraph" w:customStyle="1" w:styleId="CM10">
    <w:name w:val="CM10"/>
    <w:basedOn w:val="Default"/>
    <w:next w:val="Default"/>
    <w:rsid w:val="007C380F"/>
    <w:pPr>
      <w:spacing w:after="210"/>
    </w:pPr>
    <w:rPr>
      <w:color w:val="auto"/>
    </w:rPr>
  </w:style>
  <w:style w:type="paragraph" w:customStyle="1" w:styleId="CM11">
    <w:name w:val="CM11"/>
    <w:basedOn w:val="Default"/>
    <w:next w:val="Default"/>
    <w:rsid w:val="007C380F"/>
    <w:pPr>
      <w:spacing w:after="660"/>
    </w:pPr>
    <w:rPr>
      <w:color w:val="auto"/>
    </w:rPr>
  </w:style>
  <w:style w:type="table" w:styleId="Grigliatabella">
    <w:name w:val="Table Grid"/>
    <w:basedOn w:val="Tabellanormale"/>
    <w:rsid w:val="007C380F"/>
    <w:rPr>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7C380F"/>
    <w:rPr>
      <w:rFonts w:cs="Times New Roman"/>
      <w:color w:val="0000FF"/>
      <w:u w:val="single"/>
    </w:rPr>
  </w:style>
  <w:style w:type="paragraph" w:styleId="NormaleWeb">
    <w:name w:val="Normal (Web)"/>
    <w:basedOn w:val="Normale"/>
    <w:rsid w:val="007C380F"/>
    <w:pPr>
      <w:spacing w:before="100" w:beforeAutospacing="1" w:after="100" w:afterAutospacing="1"/>
    </w:pPr>
    <w:rPr>
      <w:rFonts w:ascii="Verdana" w:hAnsi="Verdana" w:cs="Trebuchet MS"/>
      <w:color w:val="000000"/>
      <w:sz w:val="20"/>
      <w:szCs w:val="20"/>
    </w:rPr>
  </w:style>
  <w:style w:type="paragraph" w:styleId="Pidipagina">
    <w:name w:val="footer"/>
    <w:basedOn w:val="Normale"/>
    <w:link w:val="PidipaginaCarattere"/>
    <w:uiPriority w:val="99"/>
    <w:rsid w:val="000523EE"/>
    <w:pPr>
      <w:tabs>
        <w:tab w:val="center" w:pos="4819"/>
        <w:tab w:val="right" w:pos="9638"/>
      </w:tabs>
    </w:pPr>
  </w:style>
  <w:style w:type="character" w:styleId="Numeropagina">
    <w:name w:val="page number"/>
    <w:rsid w:val="000523EE"/>
    <w:rPr>
      <w:rFonts w:cs="Times New Roman"/>
    </w:rPr>
  </w:style>
  <w:style w:type="paragraph" w:customStyle="1" w:styleId="Normale3">
    <w:name w:val="Normale+3"/>
    <w:basedOn w:val="Default"/>
    <w:next w:val="Default"/>
    <w:rsid w:val="0089542A"/>
    <w:pPr>
      <w:widowControl/>
    </w:pPr>
    <w:rPr>
      <w:rFonts w:ascii="Times New Roman" w:hAnsi="Times New Roman" w:cs="Times New Roman"/>
      <w:color w:val="auto"/>
    </w:rPr>
  </w:style>
  <w:style w:type="paragraph" w:styleId="Corpodeltesto3">
    <w:name w:val="Body Text 3"/>
    <w:basedOn w:val="Normale"/>
    <w:rsid w:val="006C0915"/>
    <w:pPr>
      <w:spacing w:after="120"/>
    </w:pPr>
    <w:rPr>
      <w:sz w:val="16"/>
      <w:szCs w:val="16"/>
    </w:rPr>
  </w:style>
  <w:style w:type="paragraph" w:styleId="Corpotesto">
    <w:name w:val="Body Text"/>
    <w:basedOn w:val="Normale"/>
    <w:rsid w:val="009E51EE"/>
    <w:pPr>
      <w:spacing w:after="120"/>
    </w:pPr>
  </w:style>
  <w:style w:type="paragraph" w:styleId="Testocommento">
    <w:name w:val="annotation text"/>
    <w:basedOn w:val="Normale"/>
    <w:semiHidden/>
    <w:rsid w:val="00923C36"/>
    <w:rPr>
      <w:sz w:val="20"/>
      <w:szCs w:val="20"/>
    </w:rPr>
  </w:style>
  <w:style w:type="paragraph" w:styleId="Testonormale">
    <w:name w:val="Plain Text"/>
    <w:basedOn w:val="Normale"/>
    <w:rsid w:val="00EE6956"/>
    <w:rPr>
      <w:rFonts w:ascii="Courier New" w:hAnsi="Courier New"/>
      <w:sz w:val="20"/>
      <w:szCs w:val="20"/>
    </w:rPr>
  </w:style>
  <w:style w:type="paragraph" w:styleId="Didascalia">
    <w:name w:val="caption"/>
    <w:basedOn w:val="Normale"/>
    <w:next w:val="Normale"/>
    <w:qFormat/>
    <w:rsid w:val="00EE6956"/>
    <w:pPr>
      <w:tabs>
        <w:tab w:val="right" w:pos="9397"/>
      </w:tabs>
      <w:overflowPunct w:val="0"/>
      <w:autoSpaceDE w:val="0"/>
      <w:autoSpaceDN w:val="0"/>
      <w:adjustRightInd w:val="0"/>
      <w:jc w:val="center"/>
      <w:textAlignment w:val="baseline"/>
    </w:pPr>
    <w:rPr>
      <w:b/>
      <w:sz w:val="28"/>
      <w:szCs w:val="20"/>
    </w:rPr>
  </w:style>
  <w:style w:type="paragraph" w:styleId="Intestazione">
    <w:name w:val="header"/>
    <w:basedOn w:val="Normale"/>
    <w:rsid w:val="0041329A"/>
    <w:pPr>
      <w:tabs>
        <w:tab w:val="center" w:pos="4819"/>
        <w:tab w:val="right" w:pos="9638"/>
      </w:tabs>
    </w:pPr>
    <w:rPr>
      <w:szCs w:val="20"/>
    </w:rPr>
  </w:style>
  <w:style w:type="paragraph" w:styleId="Testofumetto">
    <w:name w:val="Balloon Text"/>
    <w:basedOn w:val="Normale"/>
    <w:semiHidden/>
    <w:rsid w:val="001D0BF9"/>
    <w:rPr>
      <w:rFonts w:ascii="Tahoma" w:hAnsi="Tahoma" w:cs="Tahoma"/>
      <w:sz w:val="16"/>
      <w:szCs w:val="16"/>
    </w:rPr>
  </w:style>
  <w:style w:type="paragraph" w:styleId="Testonotaapidipagina">
    <w:name w:val="footnote text"/>
    <w:basedOn w:val="Normale"/>
    <w:link w:val="TestonotaapidipaginaCarattere"/>
    <w:semiHidden/>
    <w:rsid w:val="00A33069"/>
    <w:rPr>
      <w:sz w:val="20"/>
      <w:szCs w:val="20"/>
    </w:rPr>
  </w:style>
  <w:style w:type="character" w:styleId="Rimandonotaapidipagina">
    <w:name w:val="footnote reference"/>
    <w:semiHidden/>
    <w:rsid w:val="00A33069"/>
    <w:rPr>
      <w:rFonts w:cs="Times New Roman"/>
      <w:vertAlign w:val="superscript"/>
    </w:rPr>
  </w:style>
  <w:style w:type="character" w:styleId="Enfasicorsivo">
    <w:name w:val="Emphasis"/>
    <w:qFormat/>
    <w:rsid w:val="00986BF6"/>
    <w:rPr>
      <w:rFonts w:cs="Times New Roman"/>
      <w:i/>
      <w:iCs/>
    </w:rPr>
  </w:style>
  <w:style w:type="character" w:customStyle="1" w:styleId="TestonotaapidipaginaCarattere">
    <w:name w:val="Testo nota a piè di pagina Carattere"/>
    <w:link w:val="Testonotaapidipagina"/>
    <w:semiHidden/>
    <w:locked/>
    <w:rsid w:val="00456829"/>
    <w:rPr>
      <w:rFonts w:cs="Times New Roman"/>
      <w:lang w:val="it-IT" w:eastAsia="it-IT" w:bidi="ar-SA"/>
    </w:rPr>
  </w:style>
  <w:style w:type="character" w:customStyle="1" w:styleId="CarattereCarattere">
    <w:name w:val="Carattere Carattere"/>
    <w:semiHidden/>
    <w:rsid w:val="002E699B"/>
    <w:rPr>
      <w:lang w:val="it-IT" w:eastAsia="it-IT" w:bidi="ar-SA"/>
    </w:rPr>
  </w:style>
  <w:style w:type="character" w:customStyle="1" w:styleId="PidipaginaCarattere">
    <w:name w:val="Piè di pagina Carattere"/>
    <w:link w:val="Pidipagina"/>
    <w:uiPriority w:val="99"/>
    <w:rsid w:val="00DA73A7"/>
    <w:rPr>
      <w:sz w:val="24"/>
      <w:szCs w:val="24"/>
    </w:rPr>
  </w:style>
  <w:style w:type="paragraph" w:styleId="Paragrafoelenco">
    <w:name w:val="List Paragraph"/>
    <w:basedOn w:val="Normale"/>
    <w:uiPriority w:val="34"/>
    <w:qFormat/>
    <w:rsid w:val="00197A2B"/>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312561716">
      <w:bodyDiv w:val="1"/>
      <w:marLeft w:val="0"/>
      <w:marRight w:val="0"/>
      <w:marTop w:val="0"/>
      <w:marBottom w:val="0"/>
      <w:divBdr>
        <w:top w:val="none" w:sz="0" w:space="0" w:color="auto"/>
        <w:left w:val="none" w:sz="0" w:space="0" w:color="auto"/>
        <w:bottom w:val="none" w:sz="0" w:space="0" w:color="auto"/>
        <w:right w:val="none" w:sz="0" w:space="0" w:color="auto"/>
      </w:divBdr>
      <w:divsChild>
        <w:div w:id="673337583">
          <w:marLeft w:val="0"/>
          <w:marRight w:val="0"/>
          <w:marTop w:val="0"/>
          <w:marBottom w:val="0"/>
          <w:divBdr>
            <w:top w:val="none" w:sz="0" w:space="0" w:color="auto"/>
            <w:left w:val="none" w:sz="0" w:space="0" w:color="auto"/>
            <w:bottom w:val="none" w:sz="0" w:space="0" w:color="auto"/>
            <w:right w:val="none" w:sz="0" w:space="0" w:color="auto"/>
          </w:divBdr>
        </w:div>
        <w:div w:id="848376950">
          <w:marLeft w:val="0"/>
          <w:marRight w:val="0"/>
          <w:marTop w:val="0"/>
          <w:marBottom w:val="0"/>
          <w:divBdr>
            <w:top w:val="none" w:sz="0" w:space="0" w:color="auto"/>
            <w:left w:val="none" w:sz="0" w:space="0" w:color="auto"/>
            <w:bottom w:val="none" w:sz="0" w:space="0" w:color="auto"/>
            <w:right w:val="none" w:sz="0" w:space="0" w:color="auto"/>
          </w:divBdr>
        </w:div>
      </w:divsChild>
    </w:div>
    <w:div w:id="813133915">
      <w:bodyDiv w:val="1"/>
      <w:marLeft w:val="0"/>
      <w:marRight w:val="0"/>
      <w:marTop w:val="0"/>
      <w:marBottom w:val="0"/>
      <w:divBdr>
        <w:top w:val="none" w:sz="0" w:space="0" w:color="auto"/>
        <w:left w:val="none" w:sz="0" w:space="0" w:color="auto"/>
        <w:bottom w:val="none" w:sz="0" w:space="0" w:color="auto"/>
        <w:right w:val="none" w:sz="0" w:space="0" w:color="auto"/>
      </w:divBdr>
      <w:divsChild>
        <w:div w:id="653029862">
          <w:marLeft w:val="0"/>
          <w:marRight w:val="0"/>
          <w:marTop w:val="0"/>
          <w:marBottom w:val="0"/>
          <w:divBdr>
            <w:top w:val="none" w:sz="0" w:space="0" w:color="auto"/>
            <w:left w:val="none" w:sz="0" w:space="0" w:color="auto"/>
            <w:bottom w:val="none" w:sz="0" w:space="0" w:color="auto"/>
            <w:right w:val="none" w:sz="0" w:space="0" w:color="auto"/>
          </w:divBdr>
        </w:div>
        <w:div w:id="1113523575">
          <w:marLeft w:val="0"/>
          <w:marRight w:val="0"/>
          <w:marTop w:val="0"/>
          <w:marBottom w:val="0"/>
          <w:divBdr>
            <w:top w:val="none" w:sz="0" w:space="0" w:color="auto"/>
            <w:left w:val="none" w:sz="0" w:space="0" w:color="auto"/>
            <w:bottom w:val="none" w:sz="0" w:space="0" w:color="auto"/>
            <w:right w:val="none" w:sz="0" w:space="0" w:color="auto"/>
          </w:divBdr>
        </w:div>
        <w:div w:id="1825510313">
          <w:marLeft w:val="0"/>
          <w:marRight w:val="0"/>
          <w:marTop w:val="0"/>
          <w:marBottom w:val="0"/>
          <w:divBdr>
            <w:top w:val="none" w:sz="0" w:space="0" w:color="auto"/>
            <w:left w:val="none" w:sz="0" w:space="0" w:color="auto"/>
            <w:bottom w:val="none" w:sz="0" w:space="0" w:color="auto"/>
            <w:right w:val="none" w:sz="0" w:space="0" w:color="auto"/>
          </w:divBdr>
        </w:div>
        <w:div w:id="2073380641">
          <w:marLeft w:val="0"/>
          <w:marRight w:val="0"/>
          <w:marTop w:val="0"/>
          <w:marBottom w:val="0"/>
          <w:divBdr>
            <w:top w:val="none" w:sz="0" w:space="0" w:color="auto"/>
            <w:left w:val="none" w:sz="0" w:space="0" w:color="auto"/>
            <w:bottom w:val="none" w:sz="0" w:space="0" w:color="auto"/>
            <w:right w:val="none" w:sz="0" w:space="0" w:color="auto"/>
          </w:divBdr>
        </w:div>
      </w:divsChild>
    </w:div>
    <w:div w:id="1484540899">
      <w:bodyDiv w:val="1"/>
      <w:marLeft w:val="0"/>
      <w:marRight w:val="0"/>
      <w:marTop w:val="0"/>
      <w:marBottom w:val="0"/>
      <w:divBdr>
        <w:top w:val="none" w:sz="0" w:space="0" w:color="auto"/>
        <w:left w:val="none" w:sz="0" w:space="0" w:color="auto"/>
        <w:bottom w:val="none" w:sz="0" w:space="0" w:color="auto"/>
        <w:right w:val="none" w:sz="0" w:space="0" w:color="auto"/>
      </w:divBdr>
      <w:divsChild>
        <w:div w:id="677927985">
          <w:marLeft w:val="360"/>
          <w:marRight w:val="0"/>
          <w:marTop w:val="0"/>
          <w:marBottom w:val="0"/>
          <w:divBdr>
            <w:top w:val="none" w:sz="0" w:space="0" w:color="auto"/>
            <w:left w:val="none" w:sz="0" w:space="0" w:color="auto"/>
            <w:bottom w:val="none" w:sz="0" w:space="0" w:color="auto"/>
            <w:right w:val="none" w:sz="0" w:space="0" w:color="auto"/>
          </w:divBdr>
        </w:div>
        <w:div w:id="1763145081">
          <w:marLeft w:val="0"/>
          <w:marRight w:val="0"/>
          <w:marTop w:val="0"/>
          <w:marBottom w:val="0"/>
          <w:divBdr>
            <w:top w:val="none" w:sz="0" w:space="0" w:color="auto"/>
            <w:left w:val="none" w:sz="0" w:space="0" w:color="auto"/>
            <w:bottom w:val="none" w:sz="0" w:space="0" w:color="auto"/>
            <w:right w:val="none" w:sz="0" w:space="0" w:color="auto"/>
          </w:divBdr>
        </w:div>
        <w:div w:id="194152658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18</Pages>
  <Words>4338</Words>
  <Characters>24731</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Pacchetto informativo di supporto alla valutazione dei rischi standardizzata nelle piccole imprese</vt:lpstr>
    </vt:vector>
  </TitlesOfParts>
  <Company>I.S.P.E.S.L.</Company>
  <LinksUpToDate>false</LinksUpToDate>
  <CharactersWithSpaces>29011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Pacchetto informativo di supporto alla valutazione dei rischi standardizzata nelle piccole imprese</dc:title>
  <dc:creator>Diego De Merich</dc:creator>
  <cp:lastModifiedBy>Utente</cp:lastModifiedBy>
  <cp:revision>47</cp:revision>
  <cp:lastPrinted>2012-12-04T08:29:00Z</cp:lastPrinted>
  <dcterms:created xsi:type="dcterms:W3CDTF">2013-11-19T14:03:00Z</dcterms:created>
  <dcterms:modified xsi:type="dcterms:W3CDTF">2013-12-10T14:48:00Z</dcterms:modified>
</cp:coreProperties>
</file>